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340E" w14:textId="63F5A6F5" w:rsidR="00413946" w:rsidRDefault="00413946"/>
    <w:p w14:paraId="4F71F312" w14:textId="48160C57" w:rsidR="006420B3" w:rsidRDefault="006420B3"/>
    <w:p w14:paraId="6186DEC4" w14:textId="3D9B9852" w:rsidR="006420B3" w:rsidRDefault="00B50A9A">
      <w:r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378475F6" wp14:editId="450C59C0">
                <wp:simplePos x="0" y="0"/>
                <wp:positionH relativeFrom="margin">
                  <wp:posOffset>992809</wp:posOffset>
                </wp:positionH>
                <wp:positionV relativeFrom="margin">
                  <wp:posOffset>482959</wp:posOffset>
                </wp:positionV>
                <wp:extent cx="3989070" cy="775335"/>
                <wp:effectExtent l="0" t="0" r="11430" b="2476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89070" cy="775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419246" w14:textId="77777777" w:rsidR="006420B3" w:rsidRPr="00AE37C0" w:rsidRDefault="006420B3" w:rsidP="006420B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E37C0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The British Friends of Harvard Business School</w:t>
                            </w:r>
                          </w:p>
                          <w:p w14:paraId="2E3A77C8" w14:textId="77777777" w:rsidR="006420B3" w:rsidRPr="006420B3" w:rsidRDefault="006420B3" w:rsidP="00642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4120A6D" w14:textId="77777777" w:rsidR="006420B3" w:rsidRDefault="006420B3" w:rsidP="006420B3"/>
                          <w:p w14:paraId="1326B81D" w14:textId="77777777" w:rsidR="006420B3" w:rsidRDefault="006420B3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475F6" id="Rectangle 2" o:spid="_x0000_s1026" style="position:absolute;margin-left:78.15pt;margin-top:38.05pt;width:314.1pt;height:61.0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5E419246" w14:textId="77777777" w:rsidR="006420B3" w:rsidRPr="00AE37C0" w:rsidRDefault="006420B3" w:rsidP="006420B3">
                      <w:pPr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AE37C0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The British Friends of Harvard Business School</w:t>
                      </w:r>
                    </w:p>
                    <w:p w14:paraId="2E3A77C8" w14:textId="77777777" w:rsidR="006420B3" w:rsidRPr="006420B3" w:rsidRDefault="006420B3" w:rsidP="006420B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14120A6D" w14:textId="77777777" w:rsidR="006420B3" w:rsidRDefault="006420B3" w:rsidP="006420B3"/>
                    <w:p w14:paraId="1326B81D" w14:textId="77777777" w:rsidR="006420B3" w:rsidRDefault="006420B3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7C0">
        <w:rPr>
          <w:noProof/>
        </w:rPr>
        <w:drawing>
          <wp:inline distT="0" distB="0" distL="0" distR="0" wp14:anchorId="152F4620" wp14:editId="5E63A24D">
            <wp:extent cx="792480" cy="963930"/>
            <wp:effectExtent l="0" t="0" r="7620" b="7620"/>
            <wp:docPr id="7" name="Picture 2" descr="A shield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shield with different symbol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EE42" w14:textId="77777777" w:rsidR="006420B3" w:rsidRDefault="006420B3"/>
    <w:p w14:paraId="06ED006B" w14:textId="77777777" w:rsidR="009551A9" w:rsidRDefault="009551A9">
      <w:pPr>
        <w:rPr>
          <w:rFonts w:ascii="Arial" w:hAnsi="Arial" w:cs="Arial"/>
          <w:sz w:val="22"/>
          <w:szCs w:val="22"/>
        </w:rPr>
      </w:pPr>
    </w:p>
    <w:p w14:paraId="4D35C351" w14:textId="77777777" w:rsidR="00A16EF2" w:rsidRDefault="00A16EF2">
      <w:pPr>
        <w:rPr>
          <w:rFonts w:ascii="Arial" w:hAnsi="Arial" w:cs="Arial"/>
          <w:sz w:val="22"/>
          <w:szCs w:val="22"/>
        </w:rPr>
      </w:pPr>
    </w:p>
    <w:p w14:paraId="4D5FB79E" w14:textId="296D38D0" w:rsidR="0046784F" w:rsidRPr="00F67C56" w:rsidRDefault="00B50A9A" w:rsidP="00F67C56">
      <w:pPr>
        <w:pStyle w:val="Default"/>
        <w:jc w:val="center"/>
        <w:rPr>
          <w:b/>
          <w:bCs/>
        </w:rPr>
      </w:pPr>
      <w:r w:rsidRPr="00F67C56">
        <w:rPr>
          <w:b/>
          <w:bCs/>
        </w:rPr>
        <w:t>Instructions for Completing the 202</w:t>
      </w:r>
      <w:r w:rsidR="00F72595">
        <w:rPr>
          <w:b/>
          <w:bCs/>
        </w:rPr>
        <w:t>6</w:t>
      </w:r>
      <w:r w:rsidR="0046784F" w:rsidRPr="00F67C56">
        <w:rPr>
          <w:b/>
          <w:bCs/>
        </w:rPr>
        <w:t xml:space="preserve"> Scholarship Application</w:t>
      </w:r>
    </w:p>
    <w:p w14:paraId="3257D59A" w14:textId="799C7A6E" w:rsidR="00B50A9A" w:rsidRPr="00F67C56" w:rsidRDefault="00B50A9A" w:rsidP="00F67C56">
      <w:pPr>
        <w:pStyle w:val="Default"/>
        <w:jc w:val="center"/>
      </w:pPr>
      <w:r w:rsidRPr="00F67C56">
        <w:rPr>
          <w:b/>
          <w:bCs/>
          <w:color w:val="FF0000"/>
        </w:rPr>
        <w:t xml:space="preserve">Application Deadline: </w:t>
      </w:r>
      <w:r w:rsidR="009E1D10">
        <w:rPr>
          <w:b/>
          <w:bCs/>
          <w:color w:val="FF0000"/>
        </w:rPr>
        <w:t>Friday 10</w:t>
      </w:r>
      <w:r w:rsidR="00D51C76" w:rsidRPr="00F67C56">
        <w:rPr>
          <w:b/>
          <w:bCs/>
          <w:color w:val="FF0000"/>
        </w:rPr>
        <w:t xml:space="preserve"> April</w:t>
      </w:r>
      <w:r w:rsidR="000A2CF8" w:rsidRPr="00F67C56">
        <w:rPr>
          <w:b/>
          <w:bCs/>
          <w:color w:val="FF0000"/>
        </w:rPr>
        <w:t xml:space="preserve"> 202</w:t>
      </w:r>
      <w:r w:rsidR="009E1D10">
        <w:rPr>
          <w:b/>
          <w:bCs/>
          <w:color w:val="FF0000"/>
        </w:rPr>
        <w:t>6</w:t>
      </w:r>
      <w:r w:rsidRPr="00F67C56">
        <w:rPr>
          <w:b/>
          <w:bCs/>
          <w:color w:val="FF0000"/>
        </w:rPr>
        <w:t>, 5pm GMT</w:t>
      </w:r>
    </w:p>
    <w:p w14:paraId="0E02565C" w14:textId="77777777" w:rsidR="00D51C76" w:rsidRPr="00F67C56" w:rsidRDefault="00D51C76" w:rsidP="00F67C56">
      <w:pPr>
        <w:pStyle w:val="Default"/>
        <w:jc w:val="center"/>
        <w:rPr>
          <w:b/>
          <w:bCs/>
        </w:rPr>
      </w:pPr>
    </w:p>
    <w:p w14:paraId="12111B12" w14:textId="51D0BDD2" w:rsidR="00B50A9A" w:rsidRPr="00F67C56" w:rsidRDefault="00B50A9A" w:rsidP="00F67C56">
      <w:pPr>
        <w:pStyle w:val="Default"/>
        <w:jc w:val="center"/>
      </w:pPr>
      <w:r w:rsidRPr="00F67C56">
        <w:rPr>
          <w:bCs/>
        </w:rPr>
        <w:t>Read all instructions carefully before completing the application.</w:t>
      </w:r>
    </w:p>
    <w:p w14:paraId="40091FC0" w14:textId="77777777" w:rsidR="00B31597" w:rsidRDefault="00B31597" w:rsidP="00B31597">
      <w:pPr>
        <w:rPr>
          <w:rFonts w:ascii="Arial" w:hAnsi="Arial" w:cs="Arial"/>
          <w:sz w:val="22"/>
          <w:szCs w:val="22"/>
          <w:lang w:eastAsia="en-GB"/>
        </w:rPr>
      </w:pPr>
    </w:p>
    <w:p w14:paraId="5535B00D" w14:textId="7ED8C005" w:rsidR="003B03BF" w:rsidRDefault="003B03BF" w:rsidP="003B03BF">
      <w:pPr>
        <w:pStyle w:val="Default"/>
        <w:rPr>
          <w:b/>
          <w:bCs/>
          <w:color w:val="auto"/>
          <w:sz w:val="22"/>
          <w:szCs w:val="22"/>
        </w:rPr>
      </w:pPr>
      <w:r w:rsidRPr="003B03BF">
        <w:rPr>
          <w:b/>
          <w:bCs/>
          <w:color w:val="auto"/>
          <w:sz w:val="22"/>
          <w:szCs w:val="22"/>
        </w:rPr>
        <w:t xml:space="preserve">Nature of Grants </w:t>
      </w:r>
    </w:p>
    <w:p w14:paraId="5C4B7C6C" w14:textId="77777777" w:rsidR="00586614" w:rsidRPr="003B03BF" w:rsidRDefault="00586614" w:rsidP="003B03BF">
      <w:pPr>
        <w:pStyle w:val="Default"/>
        <w:rPr>
          <w:color w:val="auto"/>
          <w:sz w:val="22"/>
          <w:szCs w:val="22"/>
        </w:rPr>
      </w:pPr>
    </w:p>
    <w:p w14:paraId="01B8AFA4" w14:textId="1831E751" w:rsidR="003732F5" w:rsidRDefault="003B03BF" w:rsidP="6A64A3BA">
      <w:pPr>
        <w:pStyle w:val="Default"/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B</w:t>
      </w:r>
      <w:r w:rsidR="00F47F7D" w:rsidRPr="6A64A3BA">
        <w:rPr>
          <w:sz w:val="22"/>
          <w:szCs w:val="22"/>
          <w:lang w:val="en-US"/>
        </w:rPr>
        <w:t xml:space="preserve">ritish </w:t>
      </w:r>
      <w:r w:rsidRPr="6A64A3BA">
        <w:rPr>
          <w:sz w:val="22"/>
          <w:szCs w:val="22"/>
          <w:lang w:val="en-US"/>
        </w:rPr>
        <w:t>F</w:t>
      </w:r>
      <w:r w:rsidR="00F47F7D" w:rsidRPr="6A64A3BA">
        <w:rPr>
          <w:sz w:val="22"/>
          <w:szCs w:val="22"/>
          <w:lang w:val="en-US"/>
        </w:rPr>
        <w:t xml:space="preserve">riends of </w:t>
      </w:r>
      <w:r w:rsidRPr="6A64A3BA">
        <w:rPr>
          <w:sz w:val="22"/>
          <w:szCs w:val="22"/>
          <w:lang w:val="en-US"/>
        </w:rPr>
        <w:t>H</w:t>
      </w:r>
      <w:r w:rsidR="00F47F7D" w:rsidRPr="6A64A3BA">
        <w:rPr>
          <w:sz w:val="22"/>
          <w:szCs w:val="22"/>
          <w:lang w:val="en-US"/>
        </w:rPr>
        <w:t xml:space="preserve">arvard </w:t>
      </w:r>
      <w:r w:rsidRPr="6A64A3BA">
        <w:rPr>
          <w:sz w:val="22"/>
          <w:szCs w:val="22"/>
          <w:lang w:val="en-US"/>
        </w:rPr>
        <w:t>B</w:t>
      </w:r>
      <w:r w:rsidR="00F47F7D" w:rsidRPr="6A64A3BA">
        <w:rPr>
          <w:sz w:val="22"/>
          <w:szCs w:val="22"/>
          <w:lang w:val="en-US"/>
        </w:rPr>
        <w:t xml:space="preserve">usiness </w:t>
      </w:r>
      <w:r w:rsidRPr="6A64A3BA">
        <w:rPr>
          <w:sz w:val="22"/>
          <w:szCs w:val="22"/>
          <w:lang w:val="en-US"/>
        </w:rPr>
        <w:t>S</w:t>
      </w:r>
      <w:r w:rsidR="00F47F7D" w:rsidRPr="6A64A3BA">
        <w:rPr>
          <w:sz w:val="22"/>
          <w:szCs w:val="22"/>
          <w:lang w:val="en-US"/>
        </w:rPr>
        <w:t>chool (BFHBS)</w:t>
      </w:r>
      <w:r w:rsidRPr="6A64A3BA">
        <w:rPr>
          <w:sz w:val="22"/>
          <w:szCs w:val="22"/>
          <w:lang w:val="en-US"/>
        </w:rPr>
        <w:t xml:space="preserve"> Scholarships are </w:t>
      </w:r>
      <w:r w:rsidR="00D96064" w:rsidRPr="6A64A3BA">
        <w:rPr>
          <w:sz w:val="22"/>
          <w:szCs w:val="22"/>
          <w:lang w:val="en-US"/>
        </w:rPr>
        <w:t xml:space="preserve">awarded only to support students </w:t>
      </w:r>
      <w:r w:rsidR="008A371B" w:rsidRPr="6A64A3BA">
        <w:rPr>
          <w:sz w:val="22"/>
          <w:szCs w:val="22"/>
          <w:lang w:val="en-US"/>
        </w:rPr>
        <w:t>studying a</w:t>
      </w:r>
      <w:r w:rsidR="007A1374" w:rsidRPr="6A64A3BA">
        <w:rPr>
          <w:sz w:val="22"/>
          <w:szCs w:val="22"/>
          <w:lang w:val="en-US"/>
        </w:rPr>
        <w:t>t</w:t>
      </w:r>
      <w:r w:rsidR="008A371B" w:rsidRPr="6A64A3BA">
        <w:rPr>
          <w:sz w:val="22"/>
          <w:szCs w:val="22"/>
          <w:lang w:val="en-US"/>
        </w:rPr>
        <w:t xml:space="preserve"> </w:t>
      </w:r>
      <w:proofErr w:type="gramStart"/>
      <w:r w:rsidR="00AE6490" w:rsidRPr="6A64A3BA">
        <w:rPr>
          <w:sz w:val="22"/>
          <w:szCs w:val="22"/>
          <w:lang w:val="en-US"/>
        </w:rPr>
        <w:t>Master</w:t>
      </w:r>
      <w:r w:rsidR="00300E48" w:rsidRPr="6A64A3BA">
        <w:rPr>
          <w:sz w:val="22"/>
          <w:szCs w:val="22"/>
          <w:lang w:val="en-US"/>
        </w:rPr>
        <w:t>’</w:t>
      </w:r>
      <w:r w:rsidR="00AE6490" w:rsidRPr="6A64A3BA">
        <w:rPr>
          <w:sz w:val="22"/>
          <w:szCs w:val="22"/>
          <w:lang w:val="en-US"/>
        </w:rPr>
        <w:t>s Degree in Business Administration</w:t>
      </w:r>
      <w:proofErr w:type="gramEnd"/>
      <w:r w:rsidR="00AE6490" w:rsidRPr="6A64A3BA">
        <w:rPr>
          <w:sz w:val="22"/>
          <w:szCs w:val="22"/>
          <w:lang w:val="en-US"/>
        </w:rPr>
        <w:t xml:space="preserve"> at Harvard Business School</w:t>
      </w:r>
      <w:r w:rsidR="007648DE" w:rsidRPr="6A64A3BA">
        <w:rPr>
          <w:sz w:val="22"/>
          <w:szCs w:val="22"/>
          <w:lang w:val="en-US"/>
        </w:rPr>
        <w:t xml:space="preserve"> (‘HBS’)</w:t>
      </w:r>
      <w:r w:rsidR="00AE6490" w:rsidRPr="6A64A3BA">
        <w:rPr>
          <w:sz w:val="22"/>
          <w:szCs w:val="22"/>
          <w:lang w:val="en-US"/>
        </w:rPr>
        <w:t>.</w:t>
      </w:r>
      <w:r w:rsidR="005D1B4F" w:rsidRPr="6A64A3BA">
        <w:rPr>
          <w:sz w:val="22"/>
          <w:szCs w:val="22"/>
          <w:lang w:val="en-US"/>
        </w:rPr>
        <w:t xml:space="preserve"> </w:t>
      </w:r>
      <w:r w:rsidR="00F43D55" w:rsidRPr="6A64A3BA">
        <w:rPr>
          <w:sz w:val="22"/>
          <w:szCs w:val="22"/>
          <w:lang w:val="en-US"/>
        </w:rPr>
        <w:t xml:space="preserve">Students studying on joint degree </w:t>
      </w:r>
      <w:proofErr w:type="spellStart"/>
      <w:r w:rsidR="00F43D55" w:rsidRPr="6A64A3BA">
        <w:rPr>
          <w:sz w:val="22"/>
          <w:szCs w:val="22"/>
          <w:lang w:val="en-US"/>
        </w:rPr>
        <w:t>programmes</w:t>
      </w:r>
      <w:proofErr w:type="spellEnd"/>
      <w:r w:rsidR="00F43D55" w:rsidRPr="6A64A3BA">
        <w:rPr>
          <w:sz w:val="22"/>
          <w:szCs w:val="22"/>
          <w:lang w:val="en-US"/>
        </w:rPr>
        <w:t xml:space="preserve"> are also welcome to apply.  </w:t>
      </w:r>
      <w:r w:rsidR="00F94EC4" w:rsidRPr="6A64A3BA">
        <w:rPr>
          <w:sz w:val="22"/>
          <w:szCs w:val="22"/>
          <w:lang w:val="en-US"/>
        </w:rPr>
        <w:t>Awards are not granted for any other purpose.</w:t>
      </w:r>
    </w:p>
    <w:p w14:paraId="4332E9F4" w14:textId="77777777" w:rsidR="003732F5" w:rsidRDefault="003732F5" w:rsidP="00F67C56">
      <w:pPr>
        <w:pStyle w:val="Default"/>
        <w:jc w:val="both"/>
        <w:rPr>
          <w:sz w:val="22"/>
          <w:szCs w:val="22"/>
        </w:rPr>
      </w:pPr>
    </w:p>
    <w:p w14:paraId="3FB343B2" w14:textId="5B86A78C" w:rsidR="00B468D7" w:rsidRDefault="00B468D7" w:rsidP="6A64A3BA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Awards offered in the 202</w:t>
      </w:r>
      <w:r w:rsidR="00660236">
        <w:rPr>
          <w:sz w:val="22"/>
          <w:szCs w:val="22"/>
          <w:lang w:val="en-US"/>
        </w:rPr>
        <w:t>6</w:t>
      </w:r>
      <w:r w:rsidRPr="6A64A3BA">
        <w:rPr>
          <w:sz w:val="22"/>
          <w:szCs w:val="22"/>
          <w:lang w:val="en-US"/>
        </w:rPr>
        <w:t xml:space="preserve"> cycle must be taken up in the 202</w:t>
      </w:r>
      <w:r w:rsidR="00660236">
        <w:rPr>
          <w:sz w:val="22"/>
          <w:szCs w:val="22"/>
          <w:lang w:val="en-US"/>
        </w:rPr>
        <w:t>6</w:t>
      </w:r>
      <w:r w:rsidRPr="6A64A3BA">
        <w:rPr>
          <w:sz w:val="22"/>
          <w:szCs w:val="22"/>
          <w:lang w:val="en-US"/>
        </w:rPr>
        <w:t>-202</w:t>
      </w:r>
      <w:r w:rsidR="00660236">
        <w:rPr>
          <w:sz w:val="22"/>
          <w:szCs w:val="22"/>
          <w:lang w:val="en-US"/>
        </w:rPr>
        <w:t>7</w:t>
      </w:r>
      <w:r w:rsidRPr="6A64A3BA">
        <w:rPr>
          <w:sz w:val="22"/>
          <w:szCs w:val="22"/>
          <w:lang w:val="en-US"/>
        </w:rPr>
        <w:t xml:space="preserve"> academic year. Deferrals are not permitted. </w:t>
      </w:r>
    </w:p>
    <w:p w14:paraId="15ADDD03" w14:textId="77777777" w:rsidR="00C53A6C" w:rsidRDefault="00C53A6C" w:rsidP="00C53A6C">
      <w:pPr>
        <w:pStyle w:val="Default"/>
        <w:ind w:left="720"/>
        <w:jc w:val="both"/>
        <w:rPr>
          <w:sz w:val="22"/>
          <w:szCs w:val="22"/>
        </w:rPr>
      </w:pPr>
    </w:p>
    <w:p w14:paraId="0822D454" w14:textId="5830B656" w:rsidR="00DB2A8B" w:rsidRDefault="001F2CAC" w:rsidP="6A64A3BA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Funding and benefits apply to maximum two academic years.  Your cost requirements may exceed the available funding and sponsorship limits of your BFHBS scholarship.</w:t>
      </w:r>
      <w:r w:rsidR="00DB2A8B" w:rsidRPr="6A64A3BA">
        <w:rPr>
          <w:sz w:val="22"/>
          <w:szCs w:val="22"/>
          <w:lang w:val="en-US"/>
        </w:rPr>
        <w:t xml:space="preserve"> </w:t>
      </w:r>
    </w:p>
    <w:p w14:paraId="43A74B37" w14:textId="77777777" w:rsidR="00C53A6C" w:rsidRDefault="00C53A6C" w:rsidP="00C53A6C">
      <w:pPr>
        <w:pStyle w:val="ListParagraph"/>
      </w:pPr>
    </w:p>
    <w:p w14:paraId="03FD5985" w14:textId="5EAD6D01" w:rsidR="00C53A6C" w:rsidRDefault="00C53A6C" w:rsidP="6A64A3BA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BFHBS would typically award 1-3 scholarships up to $125,000 for both years of study. The amount of scholarship </w:t>
      </w:r>
      <w:r w:rsidR="00403E19" w:rsidRPr="6A64A3BA">
        <w:rPr>
          <w:sz w:val="22"/>
          <w:szCs w:val="22"/>
          <w:lang w:val="en-US"/>
        </w:rPr>
        <w:t xml:space="preserve">granted to each candidate </w:t>
      </w:r>
      <w:r w:rsidRPr="6A64A3BA">
        <w:rPr>
          <w:sz w:val="22"/>
          <w:szCs w:val="22"/>
          <w:lang w:val="en-US"/>
        </w:rPr>
        <w:t>w</w:t>
      </w:r>
      <w:r w:rsidR="00403E19" w:rsidRPr="6A64A3BA">
        <w:rPr>
          <w:sz w:val="22"/>
          <w:szCs w:val="22"/>
          <w:lang w:val="en-US"/>
        </w:rPr>
        <w:t>ill</w:t>
      </w:r>
      <w:r w:rsidRPr="6A64A3BA">
        <w:rPr>
          <w:sz w:val="22"/>
          <w:szCs w:val="22"/>
          <w:lang w:val="en-US"/>
        </w:rPr>
        <w:t xml:space="preserve"> be determined on a case-by-case basis, depending on the financial circumstances and the needs of the applicant.</w:t>
      </w:r>
    </w:p>
    <w:p w14:paraId="26FC6246" w14:textId="77777777" w:rsidR="00541C6B" w:rsidRDefault="00541C6B" w:rsidP="00541C6B">
      <w:pPr>
        <w:pStyle w:val="ListParagraph"/>
      </w:pPr>
    </w:p>
    <w:p w14:paraId="418BB06F" w14:textId="5A1DA6A1" w:rsidR="00541C6B" w:rsidRDefault="00DA1B88" w:rsidP="6A64A3BA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Scholarship payments will be </w:t>
      </w:r>
      <w:r w:rsidR="00EE65C0" w:rsidRPr="6A64A3BA">
        <w:rPr>
          <w:sz w:val="22"/>
          <w:szCs w:val="22"/>
          <w:lang w:val="en-US"/>
        </w:rPr>
        <w:t xml:space="preserve">paid in two parts and will be </w:t>
      </w:r>
      <w:r w:rsidRPr="6A64A3BA">
        <w:rPr>
          <w:sz w:val="22"/>
          <w:szCs w:val="22"/>
          <w:lang w:val="en-US"/>
        </w:rPr>
        <w:t>transferred before the</w:t>
      </w:r>
      <w:r w:rsidR="00EE65C0" w:rsidRPr="6A64A3BA">
        <w:rPr>
          <w:sz w:val="22"/>
          <w:szCs w:val="22"/>
          <w:lang w:val="en-US"/>
        </w:rPr>
        <w:t xml:space="preserve"> start of </w:t>
      </w:r>
      <w:r w:rsidR="00CF480C" w:rsidRPr="6A64A3BA">
        <w:rPr>
          <w:sz w:val="22"/>
          <w:szCs w:val="22"/>
          <w:lang w:val="en-US"/>
        </w:rPr>
        <w:t>the relevant academic year</w:t>
      </w:r>
      <w:r w:rsidR="00BD5B83" w:rsidRPr="6A64A3BA">
        <w:rPr>
          <w:sz w:val="22"/>
          <w:szCs w:val="22"/>
          <w:lang w:val="en-US"/>
        </w:rPr>
        <w:t>, usually to the students</w:t>
      </w:r>
      <w:r w:rsidR="00E66E92" w:rsidRPr="6A64A3BA">
        <w:rPr>
          <w:sz w:val="22"/>
          <w:szCs w:val="22"/>
          <w:lang w:val="en-US"/>
        </w:rPr>
        <w:t xml:space="preserve"> HBS account</w:t>
      </w:r>
      <w:r w:rsidR="00CF480C" w:rsidRPr="6A64A3BA">
        <w:rPr>
          <w:sz w:val="22"/>
          <w:szCs w:val="22"/>
          <w:lang w:val="en-US"/>
        </w:rPr>
        <w:t>.</w:t>
      </w:r>
    </w:p>
    <w:p w14:paraId="3B3848BF" w14:textId="77777777" w:rsidR="00DB2A8B" w:rsidRDefault="00DB2A8B" w:rsidP="00F67C56">
      <w:pPr>
        <w:pStyle w:val="ListParagraph"/>
        <w:rPr>
          <w:color w:val="333333"/>
          <w:shd w:val="clear" w:color="auto" w:fill="FFFFFF"/>
        </w:rPr>
      </w:pPr>
    </w:p>
    <w:p w14:paraId="08101759" w14:textId="6F68AFB6" w:rsidR="001F2CAC" w:rsidRDefault="00DB2A8B" w:rsidP="6A64A3BA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Scholarship recipients will be required to notify BFHBS of any changes to their circumstances, e.g.</w:t>
      </w:r>
      <w:r w:rsidR="005D1B4F" w:rsidRPr="6A64A3BA">
        <w:rPr>
          <w:sz w:val="22"/>
          <w:szCs w:val="22"/>
          <w:lang w:val="en-US"/>
        </w:rPr>
        <w:t xml:space="preserve"> if</w:t>
      </w:r>
      <w:r w:rsidRPr="6A64A3BA">
        <w:rPr>
          <w:sz w:val="22"/>
          <w:szCs w:val="22"/>
          <w:lang w:val="en-US"/>
        </w:rPr>
        <w:t xml:space="preserve"> you leave or change your course.</w:t>
      </w:r>
      <w:r w:rsidRPr="6A64A3BA">
        <w:rPr>
          <w:color w:val="333333"/>
          <w:shd w:val="clear" w:color="auto" w:fill="FFFFFF"/>
          <w:lang w:val="en-US"/>
        </w:rPr>
        <w:t> </w:t>
      </w:r>
    </w:p>
    <w:p w14:paraId="5FC44822" w14:textId="77777777" w:rsidR="001F2CAC" w:rsidRDefault="001F2CAC" w:rsidP="00F67C56">
      <w:pPr>
        <w:pStyle w:val="Default"/>
        <w:ind w:left="720"/>
        <w:rPr>
          <w:sz w:val="22"/>
          <w:szCs w:val="22"/>
        </w:rPr>
      </w:pPr>
    </w:p>
    <w:p w14:paraId="7CE18679" w14:textId="51BBC0B0" w:rsidR="003B03BF" w:rsidRDefault="003B03BF" w:rsidP="003B03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836366F" w14:textId="228AFF2C" w:rsidR="005D1B4F" w:rsidRDefault="00790959" w:rsidP="00790959">
      <w:pPr>
        <w:pStyle w:val="Default"/>
        <w:rPr>
          <w:b/>
          <w:bCs/>
          <w:color w:val="auto"/>
          <w:sz w:val="22"/>
          <w:szCs w:val="22"/>
        </w:rPr>
      </w:pPr>
      <w:r w:rsidRPr="00790959">
        <w:rPr>
          <w:b/>
          <w:bCs/>
          <w:color w:val="auto"/>
          <w:sz w:val="22"/>
          <w:szCs w:val="22"/>
        </w:rPr>
        <w:t>Eligibility Requirements</w:t>
      </w:r>
      <w:r w:rsidR="005D1B4F">
        <w:rPr>
          <w:b/>
          <w:bCs/>
          <w:color w:val="auto"/>
          <w:sz w:val="22"/>
          <w:szCs w:val="22"/>
        </w:rPr>
        <w:t xml:space="preserve"> and Selection Criteria</w:t>
      </w:r>
    </w:p>
    <w:p w14:paraId="6E47C9C9" w14:textId="77777777" w:rsidR="008C3664" w:rsidRDefault="008C3664" w:rsidP="008C366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6FA9827" w14:textId="77777777" w:rsidR="00263D99" w:rsidRDefault="008C3664" w:rsidP="6A64A3BA">
      <w:pPr>
        <w:pStyle w:val="Default"/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Candidates must apply to and secure admission to Harvard Business School, directly and independently before commencing a</w:t>
      </w:r>
      <w:r w:rsidR="00CF480C" w:rsidRPr="6A64A3BA">
        <w:rPr>
          <w:sz w:val="22"/>
          <w:szCs w:val="22"/>
          <w:lang w:val="en-US"/>
        </w:rPr>
        <w:t xml:space="preserve"> scholarship</w:t>
      </w:r>
      <w:r w:rsidRPr="6A64A3BA">
        <w:rPr>
          <w:sz w:val="22"/>
          <w:szCs w:val="22"/>
          <w:lang w:val="en-US"/>
        </w:rPr>
        <w:t xml:space="preserve"> application</w:t>
      </w:r>
      <w:r w:rsidRPr="6A64A3BA">
        <w:rPr>
          <w:b/>
          <w:bCs/>
          <w:sz w:val="22"/>
          <w:szCs w:val="22"/>
          <w:lang w:val="en-US"/>
        </w:rPr>
        <w:t xml:space="preserve">. </w:t>
      </w:r>
      <w:r w:rsidRPr="6A64A3BA">
        <w:rPr>
          <w:sz w:val="22"/>
          <w:szCs w:val="22"/>
          <w:lang w:val="en-US"/>
        </w:rPr>
        <w:t xml:space="preserve">Candidates are requested to submit a copy of their HBS application to BFHBS. </w:t>
      </w:r>
      <w:r w:rsidR="00FD4906" w:rsidRPr="6A64A3BA">
        <w:rPr>
          <w:sz w:val="22"/>
          <w:szCs w:val="22"/>
          <w:lang w:val="en-US"/>
        </w:rPr>
        <w:t xml:space="preserve"> </w:t>
      </w:r>
    </w:p>
    <w:p w14:paraId="14021F33" w14:textId="77777777" w:rsidR="00263D99" w:rsidRDefault="00263D99" w:rsidP="008C3664">
      <w:pPr>
        <w:pStyle w:val="Default"/>
        <w:jc w:val="both"/>
        <w:rPr>
          <w:bCs/>
          <w:sz w:val="22"/>
          <w:szCs w:val="22"/>
        </w:rPr>
      </w:pPr>
    </w:p>
    <w:p w14:paraId="0C1201DC" w14:textId="7A1B76DB" w:rsidR="008C3664" w:rsidRDefault="00FD4906" w:rsidP="008C3664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Candidates already studying at HBS are not el</w:t>
      </w:r>
      <w:r w:rsidR="00263D99">
        <w:rPr>
          <w:bCs/>
          <w:sz w:val="22"/>
          <w:szCs w:val="22"/>
        </w:rPr>
        <w:t>igible</w:t>
      </w:r>
      <w:r w:rsidR="006D397F">
        <w:rPr>
          <w:bCs/>
          <w:sz w:val="22"/>
          <w:szCs w:val="22"/>
        </w:rPr>
        <w:t>.</w:t>
      </w:r>
    </w:p>
    <w:p w14:paraId="5C7EB903" w14:textId="77777777" w:rsidR="00263D99" w:rsidRDefault="00263D99" w:rsidP="008C3664">
      <w:pPr>
        <w:pStyle w:val="Default"/>
        <w:jc w:val="both"/>
        <w:rPr>
          <w:bCs/>
          <w:sz w:val="22"/>
          <w:szCs w:val="22"/>
        </w:rPr>
      </w:pPr>
    </w:p>
    <w:p w14:paraId="1CEB7E70" w14:textId="3EAA1372" w:rsidR="00263D99" w:rsidRDefault="00263D99" w:rsidP="6A64A3BA">
      <w:pPr>
        <w:pStyle w:val="Default"/>
        <w:jc w:val="both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lastRenderedPageBreak/>
        <w:t>Candidates on the 2+2 program</w:t>
      </w:r>
      <w:r w:rsidR="003B1D8E" w:rsidRPr="6A64A3BA">
        <w:rPr>
          <w:sz w:val="22"/>
          <w:szCs w:val="22"/>
          <w:lang w:val="en-US"/>
        </w:rPr>
        <w:t xml:space="preserve"> are eligible for consideration </w:t>
      </w:r>
      <w:r w:rsidR="00711880" w:rsidRPr="6A64A3BA">
        <w:rPr>
          <w:sz w:val="22"/>
          <w:szCs w:val="22"/>
          <w:lang w:val="en-US"/>
        </w:rPr>
        <w:t>once</w:t>
      </w:r>
      <w:r w:rsidR="00F54D7A" w:rsidRPr="6A64A3BA">
        <w:rPr>
          <w:sz w:val="22"/>
          <w:szCs w:val="22"/>
          <w:lang w:val="en-US"/>
        </w:rPr>
        <w:t xml:space="preserve"> their MBA studies have been confirmed. In this case they are requested to submit their original 2+2 program application and an updated CV.</w:t>
      </w:r>
    </w:p>
    <w:p w14:paraId="5A24B602" w14:textId="29DDFE36" w:rsidR="00790959" w:rsidRPr="00790959" w:rsidRDefault="00790959" w:rsidP="00790959">
      <w:pPr>
        <w:pStyle w:val="Default"/>
        <w:rPr>
          <w:color w:val="auto"/>
          <w:sz w:val="22"/>
          <w:szCs w:val="22"/>
        </w:rPr>
      </w:pPr>
    </w:p>
    <w:p w14:paraId="4D675FEA" w14:textId="257F53E3" w:rsidR="00790959" w:rsidRDefault="00790959" w:rsidP="007909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Applicants should </w:t>
      </w:r>
      <w:r w:rsidR="00080F2D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ensure that they meet the following minimum eligibility criteria before applying: </w:t>
      </w:r>
    </w:p>
    <w:p w14:paraId="42B9C7D3" w14:textId="77777777" w:rsidR="001313A5" w:rsidRDefault="001313A5" w:rsidP="00790959">
      <w:pPr>
        <w:pStyle w:val="Default"/>
        <w:rPr>
          <w:sz w:val="22"/>
          <w:szCs w:val="22"/>
        </w:rPr>
      </w:pPr>
    </w:p>
    <w:p w14:paraId="11D77126" w14:textId="7D22515C" w:rsidR="00790959" w:rsidRDefault="00790959" w:rsidP="00790959">
      <w:pPr>
        <w:pStyle w:val="Default"/>
        <w:rPr>
          <w:bCs/>
          <w:sz w:val="22"/>
          <w:szCs w:val="22"/>
          <w:u w:val="single"/>
        </w:rPr>
      </w:pPr>
      <w:r w:rsidRPr="00F67C56">
        <w:rPr>
          <w:bCs/>
          <w:sz w:val="22"/>
          <w:szCs w:val="22"/>
          <w:u w:val="single"/>
        </w:rPr>
        <w:t xml:space="preserve">Citizenship </w:t>
      </w:r>
    </w:p>
    <w:p w14:paraId="28983E1E" w14:textId="77777777" w:rsidR="00586614" w:rsidRPr="00F67C56" w:rsidRDefault="00586614" w:rsidP="00790959">
      <w:pPr>
        <w:pStyle w:val="Default"/>
        <w:rPr>
          <w:sz w:val="22"/>
          <w:szCs w:val="22"/>
          <w:u w:val="single"/>
        </w:rPr>
      </w:pPr>
    </w:p>
    <w:p w14:paraId="5A9727FA" w14:textId="278DE0BF" w:rsidR="003732F5" w:rsidRDefault="00790959" w:rsidP="00F67C56">
      <w:pPr>
        <w:pStyle w:val="Default"/>
        <w:numPr>
          <w:ilvl w:val="0"/>
          <w:numId w:val="27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UK citizen, or Irish citizen normally resident in Northern Ireland. </w:t>
      </w:r>
    </w:p>
    <w:p w14:paraId="50AB8941" w14:textId="74026D63" w:rsidR="0000623D" w:rsidRPr="003732F5" w:rsidRDefault="00AB331A" w:rsidP="00F67C56">
      <w:pPr>
        <w:pStyle w:val="Default"/>
        <w:numPr>
          <w:ilvl w:val="0"/>
          <w:numId w:val="27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Or</w:t>
      </w:r>
      <w:r w:rsidR="00790959" w:rsidRPr="003732F5">
        <w:rPr>
          <w:sz w:val="22"/>
          <w:szCs w:val="22"/>
        </w:rPr>
        <w:t xml:space="preserve"> dual UK nationality. </w:t>
      </w:r>
    </w:p>
    <w:p w14:paraId="2388EE0D" w14:textId="77777777" w:rsidR="0000623D" w:rsidRDefault="0000623D" w:rsidP="0000623D">
      <w:pPr>
        <w:pStyle w:val="Default"/>
        <w:spacing w:after="67"/>
        <w:rPr>
          <w:sz w:val="22"/>
          <w:szCs w:val="22"/>
        </w:rPr>
      </w:pPr>
    </w:p>
    <w:p w14:paraId="4D35297D" w14:textId="7393DCF0" w:rsidR="008807A2" w:rsidRDefault="008807A2" w:rsidP="008807A2">
      <w:pPr>
        <w:pStyle w:val="Default"/>
        <w:rPr>
          <w:bCs/>
          <w:sz w:val="22"/>
          <w:szCs w:val="22"/>
          <w:u w:val="single"/>
        </w:rPr>
      </w:pPr>
      <w:r w:rsidRPr="00F67C56">
        <w:rPr>
          <w:bCs/>
          <w:sz w:val="22"/>
          <w:szCs w:val="22"/>
          <w:u w:val="single"/>
        </w:rPr>
        <w:t xml:space="preserve">Financial Need </w:t>
      </w:r>
    </w:p>
    <w:p w14:paraId="0A8FCD70" w14:textId="77777777" w:rsidR="00586614" w:rsidRPr="00F67C56" w:rsidRDefault="00586614" w:rsidP="008807A2">
      <w:pPr>
        <w:pStyle w:val="Default"/>
        <w:rPr>
          <w:bCs/>
          <w:sz w:val="22"/>
          <w:szCs w:val="22"/>
          <w:u w:val="single"/>
        </w:rPr>
      </w:pPr>
    </w:p>
    <w:p w14:paraId="1332CBC5" w14:textId="2775F651" w:rsidR="00325B4C" w:rsidRDefault="00E7462E" w:rsidP="6A64A3BA">
      <w:pPr>
        <w:pStyle w:val="Default"/>
        <w:numPr>
          <w:ilvl w:val="0"/>
          <w:numId w:val="27"/>
        </w:numPr>
        <w:spacing w:after="67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BFHBS awards scholarships </w:t>
      </w:r>
      <w:proofErr w:type="gramStart"/>
      <w:r w:rsidRPr="6A64A3BA">
        <w:rPr>
          <w:sz w:val="22"/>
          <w:szCs w:val="22"/>
          <w:lang w:val="en-US"/>
        </w:rPr>
        <w:t>on the basis of</w:t>
      </w:r>
      <w:proofErr w:type="gramEnd"/>
      <w:r w:rsidRPr="6A64A3BA">
        <w:rPr>
          <w:sz w:val="22"/>
          <w:szCs w:val="22"/>
          <w:lang w:val="en-US"/>
        </w:rPr>
        <w:t xml:space="preserve"> financial need. </w:t>
      </w:r>
      <w:r w:rsidR="00325B4C" w:rsidRPr="6A64A3BA">
        <w:rPr>
          <w:sz w:val="22"/>
          <w:szCs w:val="22"/>
          <w:lang w:val="en-US"/>
        </w:rPr>
        <w:t>A separate financial declaration form must be completed</w:t>
      </w:r>
      <w:r w:rsidR="008839D8" w:rsidRPr="6A64A3BA">
        <w:rPr>
          <w:sz w:val="22"/>
          <w:szCs w:val="22"/>
          <w:lang w:val="en-US"/>
        </w:rPr>
        <w:t xml:space="preserve"> and supporting documentation to verify income must be provided</w:t>
      </w:r>
      <w:r w:rsidR="00325B4C" w:rsidRPr="6A64A3BA">
        <w:rPr>
          <w:sz w:val="22"/>
          <w:szCs w:val="22"/>
          <w:lang w:val="en-US"/>
        </w:rPr>
        <w:t>.</w:t>
      </w:r>
      <w:r w:rsidR="00CA7561" w:rsidRPr="6A64A3BA">
        <w:rPr>
          <w:sz w:val="22"/>
          <w:szCs w:val="22"/>
          <w:lang w:val="en-US"/>
        </w:rPr>
        <w:t xml:space="preserve"> </w:t>
      </w:r>
    </w:p>
    <w:p w14:paraId="473984C4" w14:textId="77777777" w:rsidR="00B230E8" w:rsidRPr="0067094D" w:rsidRDefault="00B230E8" w:rsidP="00F67C56">
      <w:pPr>
        <w:pStyle w:val="Default"/>
        <w:spacing w:after="67"/>
        <w:ind w:left="765"/>
        <w:rPr>
          <w:sz w:val="22"/>
          <w:szCs w:val="22"/>
        </w:rPr>
      </w:pPr>
    </w:p>
    <w:p w14:paraId="702B215C" w14:textId="2BB0472B" w:rsidR="0092504C" w:rsidRDefault="0092504C" w:rsidP="0092504C">
      <w:pPr>
        <w:pStyle w:val="Default"/>
        <w:rPr>
          <w:bCs/>
          <w:sz w:val="22"/>
          <w:szCs w:val="22"/>
          <w:u w:val="single"/>
        </w:rPr>
      </w:pPr>
      <w:r w:rsidRPr="00F67C56">
        <w:rPr>
          <w:bCs/>
          <w:sz w:val="22"/>
          <w:szCs w:val="22"/>
          <w:u w:val="single"/>
        </w:rPr>
        <w:t xml:space="preserve">Leadership &amp; Understanding: </w:t>
      </w:r>
    </w:p>
    <w:p w14:paraId="24A7083A" w14:textId="77777777" w:rsidR="00586614" w:rsidRPr="00F67C56" w:rsidRDefault="00586614" w:rsidP="0092504C">
      <w:pPr>
        <w:pStyle w:val="Default"/>
        <w:rPr>
          <w:bCs/>
          <w:sz w:val="22"/>
          <w:szCs w:val="22"/>
          <w:u w:val="single"/>
        </w:rPr>
      </w:pPr>
    </w:p>
    <w:p w14:paraId="755760CC" w14:textId="1C272A75" w:rsidR="0092504C" w:rsidRDefault="00586614" w:rsidP="00F67C5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92504C">
        <w:rPr>
          <w:sz w:val="22"/>
          <w:szCs w:val="22"/>
        </w:rPr>
        <w:t xml:space="preserve">emonstrable leadership qualities and ambassadorial skills with evidence of cultural sensitivity and a genuine desire to learn more about the </w:t>
      </w:r>
      <w:r>
        <w:rPr>
          <w:sz w:val="22"/>
          <w:szCs w:val="22"/>
        </w:rPr>
        <w:t>USA</w:t>
      </w:r>
      <w:r w:rsidR="0092504C">
        <w:rPr>
          <w:sz w:val="22"/>
          <w:szCs w:val="22"/>
        </w:rPr>
        <w:t xml:space="preserve"> and share with US citizens aspects of British culture </w:t>
      </w:r>
    </w:p>
    <w:p w14:paraId="5A4C1509" w14:textId="77777777" w:rsidR="00C10B66" w:rsidRDefault="00C10B66" w:rsidP="00C10B66">
      <w:pPr>
        <w:pStyle w:val="Default"/>
        <w:ind w:left="720"/>
        <w:rPr>
          <w:sz w:val="22"/>
          <w:szCs w:val="22"/>
        </w:rPr>
      </w:pPr>
    </w:p>
    <w:p w14:paraId="355555E9" w14:textId="512FA420" w:rsidR="0092504C" w:rsidRDefault="00586614" w:rsidP="00F67C5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92504C">
        <w:rPr>
          <w:sz w:val="22"/>
          <w:szCs w:val="22"/>
        </w:rPr>
        <w:t xml:space="preserve">xperience and interest in a range of extracurricular and community activities </w:t>
      </w:r>
    </w:p>
    <w:p w14:paraId="4B251883" w14:textId="77777777" w:rsidR="00C10B66" w:rsidRDefault="00C10B66" w:rsidP="00C10B66">
      <w:pPr>
        <w:pStyle w:val="Default"/>
        <w:rPr>
          <w:sz w:val="22"/>
          <w:szCs w:val="22"/>
        </w:rPr>
      </w:pPr>
    </w:p>
    <w:p w14:paraId="15686104" w14:textId="16DA7190" w:rsidR="001B4670" w:rsidRDefault="00586614" w:rsidP="00F67C5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92504C">
        <w:rPr>
          <w:sz w:val="22"/>
          <w:szCs w:val="22"/>
        </w:rPr>
        <w:t xml:space="preserve"> desire to give back to </w:t>
      </w:r>
      <w:r w:rsidR="00732515">
        <w:rPr>
          <w:sz w:val="22"/>
          <w:szCs w:val="22"/>
        </w:rPr>
        <w:t xml:space="preserve">BFHBS and </w:t>
      </w:r>
      <w:r w:rsidR="00C10B66">
        <w:rPr>
          <w:sz w:val="22"/>
          <w:szCs w:val="22"/>
        </w:rPr>
        <w:t xml:space="preserve">to </w:t>
      </w:r>
      <w:r w:rsidR="0092504C">
        <w:rPr>
          <w:sz w:val="22"/>
          <w:szCs w:val="22"/>
        </w:rPr>
        <w:t xml:space="preserve">your home country </w:t>
      </w:r>
      <w:r w:rsidR="00732515">
        <w:rPr>
          <w:sz w:val="22"/>
          <w:szCs w:val="22"/>
        </w:rPr>
        <w:t>after graduation</w:t>
      </w:r>
      <w:r w:rsidR="001B4670">
        <w:rPr>
          <w:sz w:val="22"/>
          <w:szCs w:val="22"/>
        </w:rPr>
        <w:t xml:space="preserve"> </w:t>
      </w:r>
    </w:p>
    <w:p w14:paraId="5233AA09" w14:textId="77777777" w:rsidR="0025089C" w:rsidRDefault="0025089C" w:rsidP="0050029B">
      <w:pPr>
        <w:pStyle w:val="Default"/>
      </w:pPr>
    </w:p>
    <w:p w14:paraId="6E027BA2" w14:textId="31BBB8EF" w:rsidR="008C12BC" w:rsidRDefault="0025089C" w:rsidP="00F67C56">
      <w:pPr>
        <w:pStyle w:val="Default"/>
        <w:rPr>
          <w:sz w:val="22"/>
          <w:szCs w:val="22"/>
        </w:rPr>
      </w:pPr>
      <w:r w:rsidRPr="0025089C">
        <w:rPr>
          <w:sz w:val="22"/>
          <w:szCs w:val="22"/>
        </w:rPr>
        <w:t>Successful candidates will be asked</w:t>
      </w:r>
      <w:r w:rsidR="008C12BC">
        <w:rPr>
          <w:sz w:val="22"/>
          <w:szCs w:val="22"/>
        </w:rPr>
        <w:t>:</w:t>
      </w:r>
      <w:r w:rsidRPr="0025089C">
        <w:rPr>
          <w:sz w:val="22"/>
          <w:szCs w:val="22"/>
        </w:rPr>
        <w:t xml:space="preserve"> </w:t>
      </w:r>
    </w:p>
    <w:p w14:paraId="32849C3F" w14:textId="16D2ED3F" w:rsidR="00B17750" w:rsidRPr="00FF0B92" w:rsidRDefault="008C12BC" w:rsidP="00B17750">
      <w:pPr>
        <w:pStyle w:val="Default"/>
        <w:numPr>
          <w:ilvl w:val="0"/>
          <w:numId w:val="34"/>
        </w:numPr>
      </w:pPr>
      <w:r w:rsidRPr="6A64A3BA">
        <w:rPr>
          <w:sz w:val="22"/>
          <w:szCs w:val="22"/>
          <w:lang w:val="en-US"/>
        </w:rPr>
        <w:t>T</w:t>
      </w:r>
      <w:r w:rsidR="0025089C" w:rsidRPr="6A64A3BA">
        <w:rPr>
          <w:sz w:val="22"/>
          <w:szCs w:val="22"/>
          <w:lang w:val="en-US"/>
        </w:rPr>
        <w:t>o give a ‘moral’ undertaking that</w:t>
      </w:r>
      <w:r w:rsidR="0033487B" w:rsidRPr="6A64A3BA">
        <w:rPr>
          <w:sz w:val="22"/>
          <w:szCs w:val="22"/>
          <w:lang w:val="en-US"/>
        </w:rPr>
        <w:t xml:space="preserve"> </w:t>
      </w:r>
      <w:r w:rsidR="0025089C" w:rsidRPr="6A64A3BA">
        <w:rPr>
          <w:sz w:val="22"/>
          <w:szCs w:val="22"/>
          <w:lang w:val="en-US"/>
        </w:rPr>
        <w:t xml:space="preserve">once their own net worth is sufficiently </w:t>
      </w:r>
      <w:r w:rsidR="006D397F" w:rsidRPr="6A64A3BA">
        <w:rPr>
          <w:sz w:val="22"/>
          <w:szCs w:val="22"/>
          <w:lang w:val="en-US"/>
        </w:rPr>
        <w:t>large,</w:t>
      </w:r>
      <w:r w:rsidR="0025089C" w:rsidRPr="6A64A3BA">
        <w:rPr>
          <w:sz w:val="22"/>
          <w:szCs w:val="22"/>
          <w:lang w:val="en-US"/>
        </w:rPr>
        <w:t xml:space="preserve"> they will in due course </w:t>
      </w:r>
      <w:proofErr w:type="gramStart"/>
      <w:r w:rsidR="0025089C" w:rsidRPr="6A64A3BA">
        <w:rPr>
          <w:sz w:val="22"/>
          <w:szCs w:val="22"/>
          <w:lang w:val="en-US"/>
        </w:rPr>
        <w:t>make a donation</w:t>
      </w:r>
      <w:proofErr w:type="gramEnd"/>
      <w:r w:rsidR="0025089C" w:rsidRPr="6A64A3BA">
        <w:rPr>
          <w:sz w:val="22"/>
          <w:szCs w:val="22"/>
          <w:lang w:val="en-US"/>
        </w:rPr>
        <w:t xml:space="preserve"> to the </w:t>
      </w:r>
      <w:r w:rsidR="00B17750" w:rsidRPr="6A64A3BA">
        <w:rPr>
          <w:sz w:val="22"/>
          <w:szCs w:val="22"/>
          <w:lang w:val="en-US"/>
        </w:rPr>
        <w:t xml:space="preserve">BFHBS </w:t>
      </w:r>
      <w:r w:rsidR="0025089C" w:rsidRPr="6A64A3BA">
        <w:rPr>
          <w:sz w:val="22"/>
          <w:szCs w:val="22"/>
          <w:lang w:val="en-US"/>
        </w:rPr>
        <w:t>to fund more scholarships</w:t>
      </w:r>
      <w:r w:rsidR="0033487B" w:rsidRPr="6A64A3BA">
        <w:rPr>
          <w:sz w:val="22"/>
          <w:szCs w:val="22"/>
          <w:lang w:val="en-US"/>
        </w:rPr>
        <w:t>.</w:t>
      </w:r>
    </w:p>
    <w:p w14:paraId="431FF78C" w14:textId="77777777" w:rsidR="00B90BB1" w:rsidRDefault="00B90BB1" w:rsidP="00B90BB1">
      <w:pPr>
        <w:pStyle w:val="Default"/>
        <w:rPr>
          <w:sz w:val="22"/>
          <w:szCs w:val="22"/>
        </w:rPr>
      </w:pPr>
    </w:p>
    <w:p w14:paraId="3CEFEB43" w14:textId="25FE1BF9" w:rsidR="00B90BB1" w:rsidRDefault="00B90BB1" w:rsidP="6A64A3BA">
      <w:pPr>
        <w:pStyle w:val="Default"/>
        <w:rPr>
          <w:b/>
          <w:bCs/>
          <w:sz w:val="22"/>
          <w:szCs w:val="22"/>
          <w:lang w:val="en-US"/>
        </w:rPr>
      </w:pPr>
      <w:r w:rsidRPr="6A64A3BA">
        <w:rPr>
          <w:b/>
          <w:bCs/>
          <w:sz w:val="22"/>
          <w:szCs w:val="22"/>
          <w:lang w:val="en-US"/>
        </w:rPr>
        <w:t xml:space="preserve">In addition, applicants should note the following conditions affecting review and selection of candidates: </w:t>
      </w:r>
    </w:p>
    <w:p w14:paraId="2083EC09" w14:textId="77777777" w:rsidR="0033487B" w:rsidRDefault="0033487B" w:rsidP="00B90BB1">
      <w:pPr>
        <w:pStyle w:val="Default"/>
        <w:rPr>
          <w:sz w:val="22"/>
          <w:szCs w:val="22"/>
        </w:rPr>
      </w:pPr>
    </w:p>
    <w:p w14:paraId="741D2412" w14:textId="60240889" w:rsidR="003732F5" w:rsidRDefault="00B90BB1" w:rsidP="00F67C5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will be considered without regard to ethnicity, religion, sex, sexual orientation, age, and/or physical impairment. </w:t>
      </w:r>
    </w:p>
    <w:p w14:paraId="5C8CD21F" w14:textId="77777777" w:rsidR="003732F5" w:rsidRDefault="003732F5" w:rsidP="00F67C56">
      <w:pPr>
        <w:pStyle w:val="Default"/>
        <w:rPr>
          <w:sz w:val="22"/>
          <w:szCs w:val="22"/>
        </w:rPr>
      </w:pPr>
    </w:p>
    <w:p w14:paraId="178BBEFD" w14:textId="77777777" w:rsidR="004D3CAF" w:rsidRDefault="008505A4" w:rsidP="6A64A3BA">
      <w:pPr>
        <w:pStyle w:val="Default"/>
        <w:numPr>
          <w:ilvl w:val="0"/>
          <w:numId w:val="33"/>
        </w:numPr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BFHBS</w:t>
      </w:r>
      <w:r w:rsidR="00B90BB1" w:rsidRPr="6A64A3BA">
        <w:rPr>
          <w:sz w:val="22"/>
          <w:szCs w:val="22"/>
          <w:lang w:val="en-US"/>
        </w:rPr>
        <w:t xml:space="preserve"> is committed to </w:t>
      </w:r>
      <w:proofErr w:type="gramStart"/>
      <w:r w:rsidR="00B90BB1" w:rsidRPr="6A64A3BA">
        <w:rPr>
          <w:sz w:val="22"/>
          <w:szCs w:val="22"/>
          <w:lang w:val="en-US"/>
        </w:rPr>
        <w:t>growing</w:t>
      </w:r>
      <w:proofErr w:type="gramEnd"/>
      <w:r w:rsidR="00B90BB1" w:rsidRPr="6A64A3BA">
        <w:rPr>
          <w:sz w:val="22"/>
          <w:szCs w:val="22"/>
          <w:lang w:val="en-US"/>
        </w:rPr>
        <w:t xml:space="preserve"> the numbers of applications and participants </w:t>
      </w:r>
      <w:r w:rsidR="0053354C" w:rsidRPr="6A64A3BA">
        <w:rPr>
          <w:sz w:val="22"/>
          <w:szCs w:val="22"/>
          <w:lang w:val="en-US"/>
        </w:rPr>
        <w:t xml:space="preserve">to HBS from </w:t>
      </w:r>
      <w:r w:rsidR="00B90BB1" w:rsidRPr="6A64A3BA">
        <w:rPr>
          <w:sz w:val="22"/>
          <w:szCs w:val="22"/>
          <w:lang w:val="en-US"/>
        </w:rPr>
        <w:t xml:space="preserve">the UK from under-represented groups and to continuing fair access to the </w:t>
      </w:r>
      <w:proofErr w:type="spellStart"/>
      <w:r w:rsidR="00B90BB1" w:rsidRPr="6A64A3BA">
        <w:rPr>
          <w:sz w:val="22"/>
          <w:szCs w:val="22"/>
          <w:lang w:val="en-US"/>
        </w:rPr>
        <w:t>programme</w:t>
      </w:r>
      <w:proofErr w:type="spellEnd"/>
      <w:r w:rsidR="00B90BB1" w:rsidRPr="6A64A3BA">
        <w:rPr>
          <w:sz w:val="22"/>
          <w:szCs w:val="22"/>
          <w:lang w:val="en-US"/>
        </w:rPr>
        <w:t xml:space="preserve">. </w:t>
      </w:r>
    </w:p>
    <w:p w14:paraId="07BA7027" w14:textId="77777777" w:rsidR="00D955A4" w:rsidRPr="007648DE" w:rsidRDefault="00D955A4" w:rsidP="00F67C56">
      <w:pPr>
        <w:pStyle w:val="Default"/>
        <w:ind w:left="720"/>
        <w:rPr>
          <w:sz w:val="22"/>
          <w:szCs w:val="22"/>
        </w:rPr>
      </w:pPr>
    </w:p>
    <w:p w14:paraId="34619230" w14:textId="2909C3AD" w:rsidR="00B90BB1" w:rsidRDefault="00B90BB1" w:rsidP="00F67C56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Applicants should be representative and responsible citizens who can contribute to a full and fair picture of the culture of the</w:t>
      </w:r>
      <w:r w:rsidR="00586614">
        <w:rPr>
          <w:sz w:val="22"/>
          <w:szCs w:val="22"/>
        </w:rPr>
        <w:t xml:space="preserve"> UK </w:t>
      </w:r>
      <w:r>
        <w:rPr>
          <w:sz w:val="22"/>
          <w:szCs w:val="22"/>
        </w:rPr>
        <w:t xml:space="preserve">and thereby contribute to understanding between the people of the </w:t>
      </w:r>
      <w:r w:rsidR="00586614">
        <w:rPr>
          <w:sz w:val="22"/>
          <w:szCs w:val="22"/>
        </w:rPr>
        <w:t>USA</w:t>
      </w:r>
      <w:r>
        <w:rPr>
          <w:sz w:val="22"/>
          <w:szCs w:val="22"/>
        </w:rPr>
        <w:t xml:space="preserve"> and the </w:t>
      </w:r>
      <w:r w:rsidR="00586614">
        <w:rPr>
          <w:sz w:val="22"/>
          <w:szCs w:val="22"/>
        </w:rPr>
        <w:t>UK</w:t>
      </w:r>
      <w:r>
        <w:rPr>
          <w:sz w:val="22"/>
          <w:szCs w:val="22"/>
        </w:rPr>
        <w:t xml:space="preserve">. </w:t>
      </w:r>
    </w:p>
    <w:p w14:paraId="1E320612" w14:textId="77777777" w:rsidR="00B90BB1" w:rsidRDefault="00B90BB1" w:rsidP="00B90BB1">
      <w:pPr>
        <w:pStyle w:val="Default"/>
        <w:rPr>
          <w:sz w:val="22"/>
          <w:szCs w:val="22"/>
        </w:rPr>
      </w:pPr>
    </w:p>
    <w:p w14:paraId="001F90B9" w14:textId="76A47E5D" w:rsidR="00B90BB1" w:rsidRDefault="00B90BB1" w:rsidP="6A64A3BA">
      <w:pPr>
        <w:pStyle w:val="Default"/>
        <w:numPr>
          <w:ilvl w:val="0"/>
          <w:numId w:val="32"/>
        </w:numPr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Applicants should demonstrate the cross-cultural sensitivity and flexibility needed to adjust successfully to life in the </w:t>
      </w:r>
      <w:r w:rsidR="00586614" w:rsidRPr="6A64A3BA">
        <w:rPr>
          <w:sz w:val="22"/>
          <w:szCs w:val="22"/>
          <w:lang w:val="en-US"/>
        </w:rPr>
        <w:t>USA</w:t>
      </w:r>
      <w:r w:rsidRPr="6A64A3BA">
        <w:rPr>
          <w:sz w:val="22"/>
          <w:szCs w:val="22"/>
          <w:lang w:val="en-US"/>
        </w:rPr>
        <w:t xml:space="preserve">. </w:t>
      </w:r>
    </w:p>
    <w:p w14:paraId="414D230F" w14:textId="1F0FFB14" w:rsidR="00790959" w:rsidRDefault="00790959" w:rsidP="00B90B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E9E5CE" w14:textId="34E446F4" w:rsidR="006D397F" w:rsidRDefault="006D397F">
      <w:pPr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</w:pPr>
      <w:r>
        <w:rPr>
          <w:b/>
          <w:sz w:val="22"/>
          <w:szCs w:val="22"/>
        </w:rPr>
        <w:br w:type="page"/>
      </w:r>
    </w:p>
    <w:p w14:paraId="3482D9E8" w14:textId="77777777" w:rsidR="00B90BB1" w:rsidRPr="00F67C56" w:rsidRDefault="00B90BB1" w:rsidP="00B90BB1">
      <w:pPr>
        <w:pStyle w:val="Default"/>
        <w:rPr>
          <w:b/>
          <w:sz w:val="22"/>
          <w:szCs w:val="22"/>
        </w:rPr>
      </w:pPr>
    </w:p>
    <w:p w14:paraId="1564AB07" w14:textId="1F90B0AB" w:rsidR="00586614" w:rsidRPr="004D3CAF" w:rsidRDefault="00427C59" w:rsidP="00F67C56">
      <w:pPr>
        <w:rPr>
          <w:b/>
          <w:bCs/>
          <w:sz w:val="22"/>
          <w:szCs w:val="22"/>
        </w:rPr>
      </w:pPr>
      <w:r w:rsidRPr="00F67C56">
        <w:rPr>
          <w:rFonts w:ascii="Arial" w:eastAsiaTheme="minorHAnsi" w:hAnsi="Arial" w:cs="Arial"/>
          <w:b/>
          <w:bCs/>
          <w:sz w:val="22"/>
          <w:szCs w:val="22"/>
          <w:lang w:val="en-GB"/>
        </w:rPr>
        <w:t>Selection Process</w:t>
      </w:r>
    </w:p>
    <w:p w14:paraId="03F78727" w14:textId="77777777" w:rsidR="00CE5560" w:rsidRDefault="00CE5560" w:rsidP="00F0209C">
      <w:pPr>
        <w:pStyle w:val="Default"/>
        <w:rPr>
          <w:b/>
          <w:bCs/>
          <w:sz w:val="22"/>
          <w:szCs w:val="22"/>
        </w:rPr>
      </w:pPr>
    </w:p>
    <w:p w14:paraId="04EDF023" w14:textId="024D1AC5" w:rsidR="00326365" w:rsidRPr="00D95837" w:rsidRDefault="00586614" w:rsidP="00B31597">
      <w:pPr>
        <w:rPr>
          <w:rFonts w:ascii="Arial" w:hAnsi="Arial" w:cs="Arial"/>
          <w:sz w:val="22"/>
          <w:szCs w:val="22"/>
          <w:lang w:eastAsia="en-GB"/>
        </w:rPr>
      </w:pPr>
      <w:r w:rsidRPr="00D95837">
        <w:rPr>
          <w:rFonts w:ascii="Arial" w:hAnsi="Arial" w:cs="Arial"/>
          <w:sz w:val="22"/>
          <w:szCs w:val="22"/>
        </w:rPr>
        <w:t xml:space="preserve">After </w:t>
      </w:r>
      <w:r w:rsidR="00427C59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application</w:t>
      </w:r>
      <w:r w:rsidRPr="00D95837">
        <w:rPr>
          <w:rFonts w:ascii="Arial" w:hAnsi="Arial" w:cs="Arial"/>
          <w:sz w:val="22"/>
          <w:szCs w:val="22"/>
        </w:rPr>
        <w:t>s</w:t>
      </w:r>
      <w:r w:rsidR="00427C59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7648DE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have </w:t>
      </w:r>
      <w:r w:rsidR="00427C59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been revie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wed, </w:t>
      </w:r>
      <w:r w:rsidRPr="00D95837">
        <w:rPr>
          <w:rFonts w:ascii="Arial" w:hAnsi="Arial" w:cs="Arial"/>
          <w:sz w:val="22"/>
          <w:szCs w:val="22"/>
        </w:rPr>
        <w:t>selected candidates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will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be invited for </w:t>
      </w:r>
      <w:r w:rsidR="00326365" w:rsidRPr="00D95837">
        <w:rPr>
          <w:rFonts w:ascii="Arial" w:hAnsi="Arial" w:cs="Arial"/>
          <w:sz w:val="22"/>
          <w:szCs w:val="22"/>
        </w:rPr>
        <w:t xml:space="preserve">an 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interview</w:t>
      </w:r>
      <w:r w:rsid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BC1164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taking place </w:t>
      </w:r>
      <w:r w:rsidR="004245D6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>2</w:t>
      </w:r>
      <w:r w:rsidR="00300E41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>0</w:t>
      </w:r>
      <w:r w:rsidR="004245D6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– 2</w:t>
      </w:r>
      <w:r w:rsidR="00300E41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>4</w:t>
      </w:r>
      <w:r w:rsidR="004245D6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BF70A3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>April</w:t>
      </w:r>
      <w:r w:rsidR="004245D6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202</w:t>
      </w:r>
      <w:r w:rsidR="00300E41" w:rsidRPr="000D2E52">
        <w:rPr>
          <w:rFonts w:ascii="Arial" w:eastAsiaTheme="minorHAnsi" w:hAnsi="Arial" w:cs="Arial"/>
          <w:color w:val="000000"/>
          <w:sz w:val="22"/>
          <w:szCs w:val="22"/>
          <w:lang w:val="en-GB"/>
        </w:rPr>
        <w:t>6</w:t>
      </w:r>
      <w:r w:rsidR="00BF70A3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, </w:t>
      </w:r>
      <w:r w:rsid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following which they can</w:t>
      </w:r>
      <w:r w:rsidR="007648DE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expect to be notified </w:t>
      </w:r>
      <w:r w:rsidR="004D3CAF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o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f </w:t>
      </w:r>
      <w:r w:rsidR="002C4298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final </w:t>
      </w:r>
      <w:r w:rsidR="00E44BCD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>scholarship decisions by</w:t>
      </w:r>
      <w:r w:rsidR="004D3CAF" w:rsidRPr="00D95837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CE73C0">
        <w:rPr>
          <w:rFonts w:ascii="Arial" w:eastAsiaTheme="minorHAnsi" w:hAnsi="Arial" w:cs="Arial"/>
          <w:color w:val="000000"/>
          <w:sz w:val="22"/>
          <w:szCs w:val="22"/>
          <w:lang w:val="en-GB"/>
        </w:rPr>
        <w:t>mid-May 202</w:t>
      </w:r>
      <w:r w:rsidR="00300E41">
        <w:rPr>
          <w:rFonts w:ascii="Arial" w:eastAsiaTheme="minorHAnsi" w:hAnsi="Arial" w:cs="Arial"/>
          <w:color w:val="000000"/>
          <w:sz w:val="22"/>
          <w:szCs w:val="22"/>
          <w:lang w:val="en-GB"/>
        </w:rPr>
        <w:t>6</w:t>
      </w:r>
      <w:r w:rsidR="00811526">
        <w:rPr>
          <w:rFonts w:ascii="Arial" w:eastAsiaTheme="minorHAnsi" w:hAnsi="Arial" w:cs="Arial"/>
          <w:color w:val="000000"/>
          <w:sz w:val="22"/>
          <w:szCs w:val="22"/>
          <w:lang w:val="en-GB"/>
        </w:rPr>
        <w:t>.</w:t>
      </w:r>
    </w:p>
    <w:p w14:paraId="31337E3F" w14:textId="7D28FE5F" w:rsidR="00326365" w:rsidRDefault="00B12890" w:rsidP="00B31597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Applications must ensure they provide all the following documentation/information:</w:t>
      </w:r>
    </w:p>
    <w:p w14:paraId="0D4D284E" w14:textId="77777777" w:rsidR="00B12890" w:rsidRDefault="00B12890" w:rsidP="00B31597">
      <w:pPr>
        <w:rPr>
          <w:rFonts w:ascii="Arial" w:hAnsi="Arial" w:cs="Arial"/>
          <w:sz w:val="22"/>
          <w:szCs w:val="22"/>
          <w:lang w:eastAsia="en-GB"/>
        </w:rPr>
      </w:pPr>
    </w:p>
    <w:p w14:paraId="53070E86" w14:textId="23C54EE4" w:rsidR="00B12890" w:rsidRPr="00FC453F" w:rsidRDefault="00301ECC" w:rsidP="00FC453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453F">
        <w:rPr>
          <w:rFonts w:ascii="Arial" w:hAnsi="Arial" w:cs="Arial"/>
        </w:rPr>
        <w:t>A completed application form</w:t>
      </w:r>
    </w:p>
    <w:p w14:paraId="2AE51F37" w14:textId="785BA2AE" w:rsidR="00301ECC" w:rsidRPr="00FC453F" w:rsidRDefault="00301ECC" w:rsidP="00FC453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453F">
        <w:rPr>
          <w:rFonts w:ascii="Arial" w:hAnsi="Arial" w:cs="Arial"/>
        </w:rPr>
        <w:t>A copy of their HBS application form</w:t>
      </w:r>
    </w:p>
    <w:p w14:paraId="634E3D9A" w14:textId="21318576" w:rsidR="00301ECC" w:rsidRPr="00FC453F" w:rsidRDefault="00301ECC" w:rsidP="00FC453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453F">
        <w:rPr>
          <w:rFonts w:ascii="Arial" w:hAnsi="Arial" w:cs="Arial"/>
        </w:rPr>
        <w:t>A completed financial declaration form</w:t>
      </w:r>
    </w:p>
    <w:p w14:paraId="2145C351" w14:textId="147B0C36" w:rsidR="00301ECC" w:rsidRDefault="00301ECC" w:rsidP="00FC453F">
      <w:pPr>
        <w:pStyle w:val="Default"/>
        <w:numPr>
          <w:ilvl w:val="0"/>
          <w:numId w:val="37"/>
        </w:numPr>
        <w:spacing w:after="67"/>
        <w:rPr>
          <w:sz w:val="22"/>
          <w:szCs w:val="22"/>
        </w:rPr>
      </w:pPr>
      <w:r>
        <w:rPr>
          <w:sz w:val="22"/>
          <w:szCs w:val="22"/>
        </w:rPr>
        <w:t xml:space="preserve">Supporting documentation to verify income </w:t>
      </w:r>
    </w:p>
    <w:p w14:paraId="60CD5635" w14:textId="44DC7282" w:rsidR="00FC453F" w:rsidRPr="003A5F5B" w:rsidRDefault="00301ECC" w:rsidP="003A5F5B">
      <w:pPr>
        <w:pStyle w:val="Default"/>
        <w:numPr>
          <w:ilvl w:val="0"/>
          <w:numId w:val="37"/>
        </w:numPr>
        <w:spacing w:after="67"/>
        <w:rPr>
          <w:sz w:val="22"/>
          <w:szCs w:val="22"/>
          <w:lang w:eastAsia="en-GB"/>
        </w:rPr>
      </w:pPr>
      <w:r w:rsidRPr="00301ECC">
        <w:rPr>
          <w:sz w:val="22"/>
          <w:szCs w:val="22"/>
        </w:rPr>
        <w:t>A</w:t>
      </w:r>
      <w:r w:rsidRPr="00301ECC">
        <w:rPr>
          <w:rFonts w:eastAsia="Times New Roman"/>
          <w:sz w:val="22"/>
          <w:szCs w:val="22"/>
          <w:lang w:val="en-US" w:eastAsia="en-GB"/>
        </w:rPr>
        <w:t xml:space="preserve"> </w:t>
      </w:r>
      <w:r w:rsidR="00FC453F">
        <w:rPr>
          <w:rFonts w:eastAsia="Times New Roman"/>
          <w:sz w:val="22"/>
          <w:szCs w:val="22"/>
          <w:lang w:val="en-US" w:eastAsia="en-GB"/>
        </w:rPr>
        <w:t xml:space="preserve">certified </w:t>
      </w:r>
      <w:r w:rsidRPr="00301ECC">
        <w:rPr>
          <w:rFonts w:eastAsia="Times New Roman"/>
          <w:sz w:val="22"/>
          <w:szCs w:val="22"/>
          <w:lang w:val="en-US" w:eastAsia="en-GB"/>
        </w:rPr>
        <w:t>c</w:t>
      </w:r>
      <w:proofErr w:type="spellStart"/>
      <w:r w:rsidR="00B12890" w:rsidRPr="00B12890">
        <w:rPr>
          <w:sz w:val="22"/>
          <w:szCs w:val="22"/>
          <w:lang w:eastAsia="en-GB"/>
        </w:rPr>
        <w:t>opy</w:t>
      </w:r>
      <w:proofErr w:type="spellEnd"/>
      <w:r w:rsidR="00B12890" w:rsidRPr="00B12890">
        <w:rPr>
          <w:sz w:val="22"/>
          <w:szCs w:val="22"/>
          <w:lang w:eastAsia="en-GB"/>
        </w:rPr>
        <w:t xml:space="preserve"> of </w:t>
      </w:r>
      <w:r>
        <w:rPr>
          <w:sz w:val="22"/>
          <w:szCs w:val="22"/>
          <w:lang w:eastAsia="en-GB"/>
        </w:rPr>
        <w:t>their</w:t>
      </w:r>
      <w:r w:rsidR="00B12890" w:rsidRPr="00B12890">
        <w:rPr>
          <w:sz w:val="22"/>
          <w:szCs w:val="22"/>
          <w:lang w:eastAsia="en-GB"/>
        </w:rPr>
        <w:t xml:space="preserve"> British </w:t>
      </w:r>
      <w:proofErr w:type="gramStart"/>
      <w:r w:rsidR="00B12890" w:rsidRPr="00B12890">
        <w:rPr>
          <w:sz w:val="22"/>
          <w:szCs w:val="22"/>
          <w:lang w:eastAsia="en-GB"/>
        </w:rPr>
        <w:t>passport.</w:t>
      </w:r>
      <w:r w:rsidR="00FC453F">
        <w:rPr>
          <w:sz w:val="22"/>
          <w:szCs w:val="22"/>
          <w:lang w:eastAsia="en-GB"/>
        </w:rPr>
        <w:t>*</w:t>
      </w:r>
      <w:proofErr w:type="gramEnd"/>
      <w:r w:rsidR="00FC453F">
        <w:rPr>
          <w:sz w:val="22"/>
          <w:szCs w:val="22"/>
          <w:lang w:eastAsia="en-GB"/>
        </w:rPr>
        <w:t>*</w:t>
      </w:r>
    </w:p>
    <w:p w14:paraId="596242A4" w14:textId="77777777" w:rsidR="00FC453F" w:rsidRPr="008E1C56" w:rsidRDefault="00FC453F" w:rsidP="00FC453F">
      <w:pPr>
        <w:pStyle w:val="Default"/>
        <w:spacing w:after="67"/>
        <w:rPr>
          <w:sz w:val="20"/>
          <w:szCs w:val="20"/>
          <w:lang w:eastAsia="en-GB"/>
        </w:rPr>
      </w:pPr>
      <w:r w:rsidRPr="008E1C56">
        <w:rPr>
          <w:sz w:val="20"/>
          <w:szCs w:val="20"/>
          <w:lang w:eastAsia="en-GB"/>
        </w:rPr>
        <w:t>** Passport certification:</w:t>
      </w:r>
    </w:p>
    <w:p w14:paraId="47A28E3A" w14:textId="5144B528" w:rsidR="00B12890" w:rsidRPr="00B12890" w:rsidRDefault="008E1C56" w:rsidP="00FC453F">
      <w:pPr>
        <w:pStyle w:val="Default"/>
        <w:spacing w:after="67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All applicants must provide proof of</w:t>
      </w:r>
      <w:r w:rsidR="004F4816">
        <w:rPr>
          <w:sz w:val="20"/>
          <w:szCs w:val="20"/>
          <w:lang w:eastAsia="en-GB"/>
        </w:rPr>
        <w:t xml:space="preserve"> citizenship by providing a copy of their British passport</w:t>
      </w:r>
      <w:r w:rsidR="006E0D86">
        <w:rPr>
          <w:sz w:val="20"/>
          <w:szCs w:val="20"/>
          <w:lang w:eastAsia="en-GB"/>
        </w:rPr>
        <w:t xml:space="preserve"> which must be certified </w:t>
      </w:r>
      <w:r w:rsidR="00B12890" w:rsidRPr="00B12890">
        <w:rPr>
          <w:sz w:val="20"/>
          <w:szCs w:val="20"/>
          <w:lang w:eastAsia="en-GB"/>
        </w:rPr>
        <w:t xml:space="preserve">by a professional person or someone well-respected in </w:t>
      </w:r>
      <w:r w:rsidR="006E0D86">
        <w:rPr>
          <w:sz w:val="20"/>
          <w:szCs w:val="20"/>
          <w:lang w:eastAsia="en-GB"/>
        </w:rPr>
        <w:t>their</w:t>
      </w:r>
      <w:r w:rsidR="00B12890" w:rsidRPr="00B12890">
        <w:rPr>
          <w:sz w:val="20"/>
          <w:szCs w:val="20"/>
          <w:lang w:eastAsia="en-GB"/>
        </w:rPr>
        <w:t xml:space="preserve"> community (‘of good standing’). For example: </w:t>
      </w:r>
    </w:p>
    <w:p w14:paraId="423727BA" w14:textId="77777777" w:rsidR="00B12890" w:rsidRPr="00B12890" w:rsidRDefault="00B12890" w:rsidP="006E0D86">
      <w:pPr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bank or building society official</w:t>
      </w:r>
    </w:p>
    <w:p w14:paraId="58FBF08C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councilor</w:t>
      </w:r>
    </w:p>
    <w:p w14:paraId="54480CDD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proofErr w:type="gramStart"/>
      <w:r w:rsidRPr="00B12890">
        <w:rPr>
          <w:rFonts w:ascii="Arial" w:hAnsi="Arial" w:cs="Arial"/>
          <w:color w:val="000000"/>
          <w:sz w:val="20"/>
          <w:lang w:eastAsia="en-GB"/>
        </w:rPr>
        <w:t>minister</w:t>
      </w:r>
      <w:proofErr w:type="gramEnd"/>
      <w:r w:rsidRPr="00B12890">
        <w:rPr>
          <w:rFonts w:ascii="Arial" w:hAnsi="Arial" w:cs="Arial"/>
          <w:color w:val="000000"/>
          <w:sz w:val="20"/>
          <w:lang w:eastAsia="en-GB"/>
        </w:rPr>
        <w:t xml:space="preserve"> of </w:t>
      </w:r>
      <w:proofErr w:type="gramStart"/>
      <w:r w:rsidRPr="00B12890">
        <w:rPr>
          <w:rFonts w:ascii="Arial" w:hAnsi="Arial" w:cs="Arial"/>
          <w:color w:val="000000"/>
          <w:sz w:val="20"/>
          <w:lang w:eastAsia="en-GB"/>
        </w:rPr>
        <w:t>religion</w:t>
      </w:r>
      <w:proofErr w:type="gramEnd"/>
    </w:p>
    <w:p w14:paraId="6B226A9A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dentist</w:t>
      </w:r>
    </w:p>
    <w:p w14:paraId="22607A80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chartered accountant</w:t>
      </w:r>
    </w:p>
    <w:p w14:paraId="6A485158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solicitor or notary</w:t>
      </w:r>
    </w:p>
    <w:p w14:paraId="73659CCB" w14:textId="77777777" w:rsidR="00B12890" w:rsidRPr="00B12890" w:rsidRDefault="00B12890" w:rsidP="00B1289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teacher or lecturer</w:t>
      </w:r>
    </w:p>
    <w:p w14:paraId="1C3D134E" w14:textId="5065F9EE" w:rsidR="00B12890" w:rsidRPr="00B12890" w:rsidRDefault="00B12890" w:rsidP="00B12890">
      <w:pPr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 xml:space="preserve">The person </w:t>
      </w:r>
      <w:r w:rsidR="00301ECC" w:rsidRPr="008E1C56">
        <w:rPr>
          <w:rFonts w:ascii="Arial" w:hAnsi="Arial" w:cs="Arial"/>
          <w:color w:val="000000"/>
          <w:sz w:val="20"/>
          <w:lang w:eastAsia="en-GB"/>
        </w:rPr>
        <w:t xml:space="preserve">that </w:t>
      </w:r>
      <w:r w:rsidRPr="00B12890">
        <w:rPr>
          <w:rFonts w:ascii="Arial" w:hAnsi="Arial" w:cs="Arial"/>
          <w:color w:val="000000"/>
          <w:sz w:val="20"/>
          <w:lang w:eastAsia="en-GB"/>
        </w:rPr>
        <w:t>certif</w:t>
      </w:r>
      <w:r w:rsidR="00301ECC" w:rsidRPr="008E1C56">
        <w:rPr>
          <w:rFonts w:ascii="Arial" w:hAnsi="Arial" w:cs="Arial"/>
          <w:color w:val="000000"/>
          <w:sz w:val="20"/>
          <w:lang w:eastAsia="en-GB"/>
        </w:rPr>
        <w:t>ies must</w:t>
      </w:r>
      <w:r w:rsidRPr="00B12890">
        <w:rPr>
          <w:rFonts w:ascii="Arial" w:hAnsi="Arial" w:cs="Arial"/>
          <w:color w:val="000000"/>
          <w:sz w:val="20"/>
          <w:lang w:eastAsia="en-GB"/>
        </w:rPr>
        <w:t xml:space="preserve"> not be:</w:t>
      </w:r>
    </w:p>
    <w:p w14:paraId="6E1A5F0A" w14:textId="53E6A5A8" w:rsidR="00B12890" w:rsidRPr="00B12890" w:rsidRDefault="00B12890" w:rsidP="006E0D86">
      <w:pPr>
        <w:numPr>
          <w:ilvl w:val="0"/>
          <w:numId w:val="36"/>
        </w:numPr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 xml:space="preserve">related to </w:t>
      </w:r>
      <w:r w:rsidR="00FB3217" w:rsidRPr="008E1C56">
        <w:rPr>
          <w:rFonts w:ascii="Arial" w:hAnsi="Arial" w:cs="Arial"/>
          <w:color w:val="000000"/>
          <w:sz w:val="20"/>
          <w:lang w:eastAsia="en-GB"/>
        </w:rPr>
        <w:t>them</w:t>
      </w:r>
      <w:r w:rsidR="006E0D86">
        <w:rPr>
          <w:rFonts w:ascii="Arial" w:hAnsi="Arial" w:cs="Arial"/>
          <w:color w:val="000000"/>
          <w:sz w:val="20"/>
          <w:lang w:eastAsia="en-GB"/>
        </w:rPr>
        <w:t>,</w:t>
      </w:r>
    </w:p>
    <w:p w14:paraId="04BCFC52" w14:textId="526E0DF9" w:rsidR="00B12890" w:rsidRPr="00B12890" w:rsidRDefault="00B12890" w:rsidP="006E0D86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>living at the same address or</w:t>
      </w:r>
      <w:r w:rsidR="006E0D86">
        <w:rPr>
          <w:rFonts w:ascii="Arial" w:hAnsi="Arial" w:cs="Arial"/>
          <w:color w:val="000000"/>
          <w:sz w:val="20"/>
          <w:lang w:eastAsia="en-GB"/>
        </w:rPr>
        <w:t>,</w:t>
      </w:r>
    </w:p>
    <w:p w14:paraId="612888AA" w14:textId="631AF188" w:rsidR="00B12890" w:rsidRPr="00B12890" w:rsidRDefault="00B12890" w:rsidP="00B1289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en-GB" w:eastAsia="en-GB"/>
        </w:rPr>
      </w:pPr>
      <w:r w:rsidRPr="00B12890">
        <w:rPr>
          <w:rFonts w:ascii="Arial" w:hAnsi="Arial" w:cs="Arial"/>
          <w:color w:val="000000"/>
          <w:sz w:val="20"/>
          <w:lang w:eastAsia="en-GB"/>
        </w:rPr>
        <w:t xml:space="preserve">in a relationship with </w:t>
      </w:r>
      <w:r w:rsidR="00FB3217" w:rsidRPr="008E1C56">
        <w:rPr>
          <w:rFonts w:ascii="Arial" w:hAnsi="Arial" w:cs="Arial"/>
          <w:color w:val="000000"/>
          <w:sz w:val="20"/>
          <w:lang w:eastAsia="en-GB"/>
        </w:rPr>
        <w:t>them</w:t>
      </w:r>
      <w:r w:rsidR="006E0D86">
        <w:rPr>
          <w:rFonts w:ascii="Arial" w:hAnsi="Arial" w:cs="Arial"/>
          <w:color w:val="000000"/>
          <w:sz w:val="20"/>
          <w:lang w:eastAsia="en-GB"/>
        </w:rPr>
        <w:t>.</w:t>
      </w:r>
    </w:p>
    <w:p w14:paraId="6B0FC868" w14:textId="35D4D040" w:rsidR="00B12890" w:rsidRDefault="00FB3217" w:rsidP="006E0D86">
      <w:pPr>
        <w:spacing w:before="100" w:beforeAutospacing="1" w:after="100" w:afterAutospacing="1"/>
        <w:rPr>
          <w:rFonts w:ascii="Arial" w:hAnsi="Arial" w:cs="Arial"/>
          <w:color w:val="000000"/>
          <w:sz w:val="20"/>
          <w:lang w:eastAsia="en-GB"/>
        </w:rPr>
      </w:pPr>
      <w:r w:rsidRPr="008E1C56">
        <w:rPr>
          <w:rFonts w:ascii="Arial" w:hAnsi="Arial" w:cs="Arial"/>
          <w:color w:val="000000"/>
          <w:sz w:val="20"/>
          <w:lang w:eastAsia="en-GB"/>
        </w:rPr>
        <w:t xml:space="preserve">The certifier </w:t>
      </w:r>
      <w:r w:rsidR="00B12890" w:rsidRPr="00B12890">
        <w:rPr>
          <w:rFonts w:ascii="Arial" w:hAnsi="Arial" w:cs="Arial"/>
          <w:color w:val="000000"/>
          <w:sz w:val="20"/>
          <w:lang w:eastAsia="en-GB"/>
        </w:rPr>
        <w:t xml:space="preserve">will need to certify as follows “I certify this to be a true copy of the original document seen by me.” They then need to sign underneath the words they have written </w:t>
      </w:r>
      <w:proofErr w:type="gramStart"/>
      <w:r w:rsidR="00B12890" w:rsidRPr="00B12890">
        <w:rPr>
          <w:rFonts w:ascii="Arial" w:hAnsi="Arial" w:cs="Arial"/>
          <w:color w:val="000000"/>
          <w:sz w:val="20"/>
          <w:lang w:eastAsia="en-GB"/>
        </w:rPr>
        <w:t>and also</w:t>
      </w:r>
      <w:proofErr w:type="gramEnd"/>
      <w:r w:rsidR="00B12890" w:rsidRPr="00B12890">
        <w:rPr>
          <w:rFonts w:ascii="Arial" w:hAnsi="Arial" w:cs="Arial"/>
          <w:color w:val="000000"/>
          <w:sz w:val="20"/>
          <w:lang w:eastAsia="en-GB"/>
        </w:rPr>
        <w:t xml:space="preserve"> write their name, the date they signed and the name and address of the company/</w:t>
      </w:r>
      <w:proofErr w:type="spellStart"/>
      <w:r w:rsidR="00B12890" w:rsidRPr="00B12890">
        <w:rPr>
          <w:rFonts w:ascii="Arial" w:hAnsi="Arial" w:cs="Arial"/>
          <w:color w:val="000000"/>
          <w:sz w:val="20"/>
          <w:lang w:eastAsia="en-GB"/>
        </w:rPr>
        <w:t>organisation</w:t>
      </w:r>
      <w:proofErr w:type="spellEnd"/>
      <w:r w:rsidR="00B12890" w:rsidRPr="00B12890">
        <w:rPr>
          <w:rFonts w:ascii="Arial" w:hAnsi="Arial" w:cs="Arial"/>
          <w:color w:val="000000"/>
          <w:sz w:val="20"/>
          <w:lang w:eastAsia="en-GB"/>
        </w:rPr>
        <w:t xml:space="preserve"> they work for</w:t>
      </w:r>
      <w:r w:rsidR="00FC453F" w:rsidRPr="008E1C56">
        <w:rPr>
          <w:rFonts w:ascii="Arial" w:hAnsi="Arial" w:cs="Arial"/>
          <w:color w:val="000000"/>
          <w:sz w:val="20"/>
          <w:lang w:eastAsia="en-GB"/>
        </w:rPr>
        <w:t>.</w:t>
      </w:r>
    </w:p>
    <w:p w14:paraId="1BDDCE8A" w14:textId="6C9F7DA0" w:rsidR="00FA5465" w:rsidRDefault="00FA5465" w:rsidP="006E0D86">
      <w:pPr>
        <w:spacing w:before="100" w:beforeAutospacing="1" w:after="100" w:afterAutospacing="1"/>
      </w:pPr>
      <w:r w:rsidRPr="00FA5465">
        <w:rPr>
          <w:rFonts w:ascii="Arial" w:hAnsi="Arial" w:cs="Arial"/>
          <w:i/>
          <w:iCs/>
          <w:color w:val="000000"/>
          <w:sz w:val="20"/>
          <w:lang w:eastAsia="en-GB"/>
        </w:rPr>
        <w:t xml:space="preserve">If any applicant does not have a British </w:t>
      </w:r>
      <w:r w:rsidR="003A5F5B" w:rsidRPr="00FA5465">
        <w:rPr>
          <w:rFonts w:ascii="Arial" w:hAnsi="Arial" w:cs="Arial"/>
          <w:i/>
          <w:iCs/>
          <w:color w:val="000000"/>
          <w:sz w:val="20"/>
          <w:lang w:eastAsia="en-GB"/>
        </w:rPr>
        <w:t>passport,</w:t>
      </w:r>
      <w:r w:rsidRPr="00FA5465">
        <w:rPr>
          <w:rFonts w:ascii="Arial" w:hAnsi="Arial" w:cs="Arial"/>
          <w:i/>
          <w:iCs/>
          <w:color w:val="000000"/>
          <w:sz w:val="20"/>
          <w:lang w:eastAsia="en-GB"/>
        </w:rPr>
        <w:t xml:space="preserve"> please inform us at </w:t>
      </w:r>
      <w:hyperlink r:id="rId12" w:history="1">
        <w:r w:rsidRPr="00FA5465">
          <w:rPr>
            <w:rStyle w:val="Hyperlink"/>
            <w:rFonts w:ascii="Arial" w:hAnsi="Arial" w:cs="Arial"/>
            <w:i/>
            <w:iCs/>
            <w:sz w:val="20"/>
            <w:lang w:eastAsia="en-GB"/>
          </w:rPr>
          <w:t>info@bfhbs.org</w:t>
        </w:r>
      </w:hyperlink>
    </w:p>
    <w:p w14:paraId="40C4783A" w14:textId="4C450D8E" w:rsidR="003A5F5B" w:rsidRDefault="003A5F5B">
      <w:r>
        <w:br w:type="page"/>
      </w:r>
    </w:p>
    <w:p w14:paraId="7508ADF4" w14:textId="77777777" w:rsidR="003A5F5B" w:rsidRDefault="003A5F5B" w:rsidP="003A5F5B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78BC94A6" wp14:editId="77E07100">
                <wp:simplePos x="0" y="0"/>
                <wp:positionH relativeFrom="margin">
                  <wp:posOffset>989330</wp:posOffset>
                </wp:positionH>
                <wp:positionV relativeFrom="margin">
                  <wp:posOffset>31750</wp:posOffset>
                </wp:positionV>
                <wp:extent cx="3989070" cy="795020"/>
                <wp:effectExtent l="0" t="0" r="11430" b="24130"/>
                <wp:wrapSquare wrapText="bothSides"/>
                <wp:docPr id="1995039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89070" cy="795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3908D9" w14:textId="77777777" w:rsidR="003A5F5B" w:rsidRPr="00223AF8" w:rsidRDefault="003A5F5B" w:rsidP="003A5F5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3AF8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The British Friends of Harvard Business School</w:t>
                            </w:r>
                          </w:p>
                          <w:p w14:paraId="67154612" w14:textId="77777777" w:rsidR="003A5F5B" w:rsidRPr="00223AF8" w:rsidRDefault="003A5F5B" w:rsidP="003A5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</w:pPr>
                          </w:p>
                          <w:p w14:paraId="362E0731" w14:textId="77777777" w:rsidR="003A5F5B" w:rsidRDefault="003A5F5B" w:rsidP="003A5F5B"/>
                          <w:p w14:paraId="1ED6B6CC" w14:textId="77777777" w:rsidR="003A5F5B" w:rsidRDefault="003A5F5B" w:rsidP="003A5F5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94A6" id="_x0000_s1027" style="position:absolute;margin-left:77.9pt;margin-top:2.5pt;width:314.1pt;height:62.6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403908D9" w14:textId="77777777" w:rsidR="003A5F5B" w:rsidRPr="00223AF8" w:rsidRDefault="003A5F5B" w:rsidP="003A5F5B">
                      <w:pPr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3AF8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The British Friends of Harvard Business School</w:t>
                      </w:r>
                    </w:p>
                    <w:p w14:paraId="67154612" w14:textId="77777777" w:rsidR="003A5F5B" w:rsidRPr="00223AF8" w:rsidRDefault="003A5F5B" w:rsidP="003A5F5B">
                      <w:pPr>
                        <w:jc w:val="center"/>
                        <w:rPr>
                          <w:rFonts w:asciiTheme="minorHAnsi" w:hAnsiTheme="minorHAnsi" w:cstheme="minorHAnsi"/>
                          <w:color w:val="C00000"/>
                        </w:rPr>
                      </w:pPr>
                    </w:p>
                    <w:p w14:paraId="362E0731" w14:textId="77777777" w:rsidR="003A5F5B" w:rsidRDefault="003A5F5B" w:rsidP="003A5F5B"/>
                    <w:p w14:paraId="1ED6B6CC" w14:textId="77777777" w:rsidR="003A5F5B" w:rsidRDefault="003A5F5B" w:rsidP="003A5F5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9937440" wp14:editId="78DF63EF">
            <wp:extent cx="792480" cy="963930"/>
            <wp:effectExtent l="0" t="0" r="7620" b="7620"/>
            <wp:docPr id="1471248629" name="Picture 2" descr="A shield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shield with different symbol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665DF" w14:textId="77777777" w:rsidR="003A5F5B" w:rsidRDefault="003A5F5B" w:rsidP="003A5F5B"/>
    <w:p w14:paraId="357EFC25" w14:textId="77777777" w:rsidR="003A5F5B" w:rsidRPr="003A5F5B" w:rsidRDefault="003A5F5B" w:rsidP="003A5F5B">
      <w:pPr>
        <w:rPr>
          <w:rFonts w:ascii="Arial" w:hAnsi="Arial" w:cs="Arial"/>
          <w:b/>
          <w:bCs/>
          <w:sz w:val="22"/>
          <w:szCs w:val="22"/>
        </w:rPr>
      </w:pPr>
      <w:r w:rsidRPr="003A5F5B">
        <w:rPr>
          <w:rFonts w:ascii="Arial" w:hAnsi="Arial" w:cs="Arial"/>
          <w:b/>
          <w:bCs/>
          <w:sz w:val="22"/>
          <w:szCs w:val="22"/>
        </w:rPr>
        <w:t>Scholarship Application Form</w:t>
      </w:r>
    </w:p>
    <w:p w14:paraId="639BF300" w14:textId="77777777" w:rsidR="003A5F5B" w:rsidRDefault="003A5F5B" w:rsidP="003A5F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3A5F5B" w14:paraId="620B4302" w14:textId="77777777" w:rsidTr="00FC65A3">
        <w:tc>
          <w:tcPr>
            <w:tcW w:w="4318" w:type="dxa"/>
          </w:tcPr>
          <w:p w14:paraId="70C645DA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172A9E5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8" w:type="dxa"/>
          </w:tcPr>
          <w:p w14:paraId="26EC66AC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562B9BF7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F5B" w14:paraId="50FD11EE" w14:textId="77777777" w:rsidTr="00FC65A3">
        <w:tc>
          <w:tcPr>
            <w:tcW w:w="4318" w:type="dxa"/>
          </w:tcPr>
          <w:p w14:paraId="65169803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Number:</w:t>
            </w:r>
          </w:p>
          <w:p w14:paraId="2ED2A7B2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8" w:type="dxa"/>
          </w:tcPr>
          <w:p w14:paraId="62783420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38748F02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F2254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4F237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F5B" w14:paraId="1D97BC48" w14:textId="77777777" w:rsidTr="00FC65A3">
        <w:tc>
          <w:tcPr>
            <w:tcW w:w="4318" w:type="dxa"/>
          </w:tcPr>
          <w:p w14:paraId="17A5AB4F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Employer:</w:t>
            </w:r>
          </w:p>
          <w:p w14:paraId="49A9B2FE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48415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BC9E1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CBC0B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8" w:type="dxa"/>
          </w:tcPr>
          <w:p w14:paraId="5F56BCD9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 University:</w:t>
            </w:r>
          </w:p>
        </w:tc>
      </w:tr>
      <w:tr w:rsidR="003A5F5B" w14:paraId="2A4B909C" w14:textId="77777777" w:rsidTr="00FC65A3">
        <w:tc>
          <w:tcPr>
            <w:tcW w:w="8636" w:type="dxa"/>
            <w:gridSpan w:val="2"/>
          </w:tcPr>
          <w:p w14:paraId="611EDBC3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Nationality/Citizenship:</w:t>
            </w:r>
          </w:p>
          <w:p w14:paraId="77E1BE39" w14:textId="77777777" w:rsidR="003A5F5B" w:rsidRDefault="003A5F5B" w:rsidP="00FC65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F78CE9" w14:textId="77777777" w:rsidR="003A5F5B" w:rsidRDefault="003A5F5B" w:rsidP="003A5F5B">
      <w:pPr>
        <w:rPr>
          <w:rFonts w:ascii="Arial" w:hAnsi="Arial" w:cs="Arial"/>
          <w:sz w:val="22"/>
          <w:szCs w:val="22"/>
        </w:rPr>
      </w:pPr>
    </w:p>
    <w:p w14:paraId="46E59120" w14:textId="77777777" w:rsidR="003A5F5B" w:rsidRPr="00AE1D3A" w:rsidRDefault="003A5F5B" w:rsidP="003A5F5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AE1D3A">
        <w:rPr>
          <w:rFonts w:ascii="Arial" w:hAnsi="Arial" w:cs="Arial"/>
        </w:rPr>
        <w:t>Why would you like the support from BFHBS for your studies at HBS? (minimum 500 words, maximum 2000 words)</w:t>
      </w:r>
    </w:p>
    <w:p w14:paraId="6FFD413A" w14:textId="77777777" w:rsidR="003A5F5B" w:rsidRPr="00AE1D3A" w:rsidRDefault="003A5F5B" w:rsidP="003A5F5B">
      <w:pPr>
        <w:rPr>
          <w:rFonts w:ascii="Arial" w:hAnsi="Arial" w:cs="Arial"/>
        </w:rPr>
      </w:pPr>
    </w:p>
    <w:p w14:paraId="61BC4EA5" w14:textId="77777777" w:rsidR="003A5F5B" w:rsidRPr="00AE1D3A" w:rsidRDefault="003A5F5B" w:rsidP="003A5F5B">
      <w:pPr>
        <w:rPr>
          <w:rFonts w:ascii="Arial" w:hAnsi="Arial" w:cs="Arial"/>
        </w:rPr>
      </w:pPr>
    </w:p>
    <w:p w14:paraId="10220475" w14:textId="77777777" w:rsidR="003A5F5B" w:rsidRPr="00AE1D3A" w:rsidRDefault="003A5F5B" w:rsidP="003A5F5B">
      <w:pPr>
        <w:rPr>
          <w:rFonts w:ascii="Arial" w:hAnsi="Arial" w:cs="Arial"/>
        </w:rPr>
      </w:pPr>
    </w:p>
    <w:p w14:paraId="0411C14B" w14:textId="77777777" w:rsidR="003A5F5B" w:rsidRPr="00AE1D3A" w:rsidRDefault="003A5F5B" w:rsidP="003A5F5B">
      <w:pPr>
        <w:rPr>
          <w:rFonts w:ascii="Arial" w:hAnsi="Arial" w:cs="Arial"/>
        </w:rPr>
      </w:pPr>
    </w:p>
    <w:p w14:paraId="383103FB" w14:textId="77777777" w:rsidR="003A5F5B" w:rsidRPr="00AE1D3A" w:rsidRDefault="003A5F5B" w:rsidP="003A5F5B">
      <w:pPr>
        <w:rPr>
          <w:rFonts w:ascii="Arial" w:hAnsi="Arial" w:cs="Arial"/>
        </w:rPr>
      </w:pPr>
    </w:p>
    <w:p w14:paraId="4B7294B1" w14:textId="77777777" w:rsidR="003A5F5B" w:rsidRPr="00AE1D3A" w:rsidRDefault="003A5F5B" w:rsidP="003A5F5B">
      <w:pPr>
        <w:rPr>
          <w:rFonts w:ascii="Arial" w:hAnsi="Arial" w:cs="Arial"/>
        </w:rPr>
      </w:pPr>
    </w:p>
    <w:p w14:paraId="05BF2258" w14:textId="77777777" w:rsidR="003A5F5B" w:rsidRPr="00AE1D3A" w:rsidRDefault="003A5F5B" w:rsidP="003A5F5B">
      <w:pPr>
        <w:rPr>
          <w:rFonts w:ascii="Arial" w:hAnsi="Arial" w:cs="Arial"/>
        </w:rPr>
      </w:pPr>
    </w:p>
    <w:p w14:paraId="10954DDB" w14:textId="77777777" w:rsidR="003A5F5B" w:rsidRPr="00AE1D3A" w:rsidRDefault="003A5F5B" w:rsidP="003A5F5B">
      <w:pPr>
        <w:rPr>
          <w:rFonts w:ascii="Arial" w:hAnsi="Arial" w:cs="Arial"/>
        </w:rPr>
      </w:pPr>
    </w:p>
    <w:p w14:paraId="4AD893C3" w14:textId="77777777" w:rsidR="003A5F5B" w:rsidRPr="00AE1D3A" w:rsidRDefault="003A5F5B" w:rsidP="003A5F5B">
      <w:pPr>
        <w:rPr>
          <w:rFonts w:ascii="Arial" w:hAnsi="Arial" w:cs="Arial"/>
        </w:rPr>
      </w:pPr>
    </w:p>
    <w:p w14:paraId="71A98B6F" w14:textId="77777777" w:rsidR="003A5F5B" w:rsidRPr="00AE1D3A" w:rsidRDefault="003A5F5B" w:rsidP="003A5F5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AE1D3A">
        <w:rPr>
          <w:rFonts w:ascii="Arial" w:hAnsi="Arial" w:cs="Arial"/>
        </w:rPr>
        <w:t xml:space="preserve">How do you plan to </w:t>
      </w:r>
      <w:proofErr w:type="gramStart"/>
      <w:r w:rsidRPr="00AE1D3A">
        <w:rPr>
          <w:rFonts w:ascii="Arial" w:hAnsi="Arial" w:cs="Arial"/>
        </w:rPr>
        <w:t>make a contribution</w:t>
      </w:r>
      <w:proofErr w:type="gramEnd"/>
      <w:r w:rsidRPr="00AE1D3A">
        <w:rPr>
          <w:rFonts w:ascii="Arial" w:hAnsi="Arial" w:cs="Arial"/>
        </w:rPr>
        <w:t> to the UK after your time at Harvard Business School?" (minimum 500 words, maximum 2000 words)</w:t>
      </w:r>
    </w:p>
    <w:p w14:paraId="10571B3C" w14:textId="77777777" w:rsidR="003A5F5B" w:rsidRPr="00AE1D3A" w:rsidRDefault="003A5F5B" w:rsidP="003A5F5B">
      <w:pPr>
        <w:rPr>
          <w:rFonts w:ascii="Arial" w:hAnsi="Arial" w:cs="Arial"/>
          <w:sz w:val="22"/>
          <w:szCs w:val="22"/>
          <w:lang w:eastAsia="en-GB"/>
        </w:rPr>
      </w:pPr>
    </w:p>
    <w:p w14:paraId="1025DB2D" w14:textId="77777777" w:rsidR="003A5F5B" w:rsidRPr="00FA5465" w:rsidRDefault="003A5F5B" w:rsidP="006E0D86">
      <w:pPr>
        <w:spacing w:before="100" w:beforeAutospacing="1" w:after="100" w:afterAutospacing="1"/>
        <w:rPr>
          <w:rFonts w:ascii="Arial" w:hAnsi="Arial" w:cs="Arial"/>
          <w:i/>
          <w:iCs/>
          <w:color w:val="000000"/>
          <w:sz w:val="20"/>
          <w:lang w:eastAsia="en-GB"/>
        </w:rPr>
      </w:pPr>
    </w:p>
    <w:p w14:paraId="5727667E" w14:textId="77777777" w:rsidR="00FA5465" w:rsidRPr="008E1C56" w:rsidRDefault="00FA5465" w:rsidP="006E0D86">
      <w:pPr>
        <w:spacing w:before="100" w:beforeAutospacing="1" w:after="100" w:afterAutospacing="1"/>
        <w:rPr>
          <w:rFonts w:ascii="Arial" w:hAnsi="Arial" w:cs="Arial"/>
          <w:color w:val="000000"/>
          <w:sz w:val="20"/>
          <w:lang w:eastAsia="en-GB"/>
        </w:rPr>
      </w:pPr>
    </w:p>
    <w:p w14:paraId="554927B2" w14:textId="338CA1A8" w:rsidR="003A5F5B" w:rsidRDefault="003A5F5B">
      <w:pPr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br w:type="page"/>
      </w:r>
    </w:p>
    <w:p w14:paraId="70140681" w14:textId="77777777" w:rsidR="003A5F5B" w:rsidRDefault="003A5F5B" w:rsidP="003A5F5B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1C7883D0" wp14:editId="310A5BB3">
                <wp:simplePos x="0" y="0"/>
                <wp:positionH relativeFrom="margin">
                  <wp:posOffset>992505</wp:posOffset>
                </wp:positionH>
                <wp:positionV relativeFrom="margin">
                  <wp:posOffset>63500</wp:posOffset>
                </wp:positionV>
                <wp:extent cx="3989070" cy="775335"/>
                <wp:effectExtent l="0" t="0" r="11430" b="24765"/>
                <wp:wrapSquare wrapText="bothSides"/>
                <wp:docPr id="2038162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89070" cy="775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3F4A8F" w14:textId="77777777" w:rsidR="003A5F5B" w:rsidRPr="007C75C6" w:rsidRDefault="003A5F5B" w:rsidP="003A5F5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C75C6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The British Friends of Harvard Business School</w:t>
                            </w:r>
                          </w:p>
                          <w:p w14:paraId="501C0539" w14:textId="77777777" w:rsidR="003A5F5B" w:rsidRPr="007C75C6" w:rsidRDefault="003A5F5B" w:rsidP="003A5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</w:pPr>
                          </w:p>
                          <w:p w14:paraId="5E01498B" w14:textId="77777777" w:rsidR="003A5F5B" w:rsidRDefault="003A5F5B" w:rsidP="003A5F5B"/>
                          <w:p w14:paraId="726F2EFD" w14:textId="77777777" w:rsidR="003A5F5B" w:rsidRDefault="003A5F5B" w:rsidP="003A5F5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883D0" id="_x0000_s1028" style="position:absolute;margin-left:78.15pt;margin-top:5pt;width:314.1pt;height:61.05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0D3F4A8F" w14:textId="77777777" w:rsidR="003A5F5B" w:rsidRPr="007C75C6" w:rsidRDefault="003A5F5B" w:rsidP="003A5F5B">
                      <w:pPr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C75C6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The British Friends of Harvard Business School</w:t>
                      </w:r>
                    </w:p>
                    <w:p w14:paraId="501C0539" w14:textId="77777777" w:rsidR="003A5F5B" w:rsidRPr="007C75C6" w:rsidRDefault="003A5F5B" w:rsidP="003A5F5B">
                      <w:pPr>
                        <w:jc w:val="center"/>
                        <w:rPr>
                          <w:rFonts w:asciiTheme="minorHAnsi" w:hAnsiTheme="minorHAnsi" w:cstheme="minorHAnsi"/>
                          <w:color w:val="C00000"/>
                        </w:rPr>
                      </w:pPr>
                    </w:p>
                    <w:p w14:paraId="5E01498B" w14:textId="77777777" w:rsidR="003A5F5B" w:rsidRDefault="003A5F5B" w:rsidP="003A5F5B"/>
                    <w:p w14:paraId="726F2EFD" w14:textId="77777777" w:rsidR="003A5F5B" w:rsidRDefault="003A5F5B" w:rsidP="003A5F5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7BE09F" wp14:editId="5864EF41">
            <wp:extent cx="792480" cy="963930"/>
            <wp:effectExtent l="0" t="0" r="7620" b="7620"/>
            <wp:docPr id="2073848483" name="Picture 2" descr="A shield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shield with different symbol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F62B1" w14:textId="77777777" w:rsidR="003A5F5B" w:rsidRDefault="003A5F5B" w:rsidP="003A5F5B">
      <w:pPr>
        <w:rPr>
          <w:rFonts w:ascii="Arial" w:hAnsi="Arial" w:cs="Arial"/>
          <w:sz w:val="22"/>
          <w:szCs w:val="22"/>
        </w:rPr>
      </w:pPr>
    </w:p>
    <w:p w14:paraId="7D59BFEB" w14:textId="77777777" w:rsidR="003A5F5B" w:rsidRDefault="003A5F5B" w:rsidP="003A5F5B">
      <w:pPr>
        <w:rPr>
          <w:rFonts w:ascii="Arial" w:hAnsi="Arial" w:cs="Arial"/>
          <w:sz w:val="22"/>
          <w:szCs w:val="22"/>
        </w:rPr>
      </w:pPr>
    </w:p>
    <w:p w14:paraId="77248D3C" w14:textId="77777777" w:rsidR="003A5F5B" w:rsidRDefault="003A5F5B" w:rsidP="003A5F5B">
      <w:pPr>
        <w:pStyle w:val="Default"/>
        <w:rPr>
          <w:b/>
          <w:bCs/>
        </w:rPr>
      </w:pPr>
      <w:r w:rsidRPr="00054454">
        <w:rPr>
          <w:b/>
          <w:bCs/>
        </w:rPr>
        <w:t xml:space="preserve">Financial Declaration to support </w:t>
      </w:r>
      <w:r>
        <w:rPr>
          <w:b/>
          <w:bCs/>
        </w:rPr>
        <w:t xml:space="preserve">an </w:t>
      </w:r>
      <w:r w:rsidRPr="00054454">
        <w:rPr>
          <w:b/>
          <w:bCs/>
        </w:rPr>
        <w:t xml:space="preserve">application for a British Friends of Harvard Business School </w:t>
      </w:r>
      <w:r>
        <w:rPr>
          <w:b/>
          <w:bCs/>
        </w:rPr>
        <w:t>Scholarship Award to attend Harvard Business School as a First Year MBA Student</w:t>
      </w:r>
    </w:p>
    <w:p w14:paraId="504B222B" w14:textId="77777777" w:rsidR="003A5F5B" w:rsidRPr="00054454" w:rsidRDefault="003A5F5B" w:rsidP="003A5F5B">
      <w:pPr>
        <w:pStyle w:val="Default"/>
        <w:rPr>
          <w:b/>
          <w:bCs/>
        </w:rPr>
      </w:pPr>
    </w:p>
    <w:p w14:paraId="6D6AB0B2" w14:textId="77777777" w:rsidR="003A5F5B" w:rsidRDefault="003A5F5B" w:rsidP="003A5F5B">
      <w:pPr>
        <w:rPr>
          <w:rFonts w:ascii="Arial" w:hAnsi="Arial" w:cs="Arial"/>
          <w:sz w:val="22"/>
          <w:szCs w:val="22"/>
          <w:lang w:eastAsia="en-GB"/>
        </w:rPr>
      </w:pPr>
    </w:p>
    <w:p w14:paraId="31099E24" w14:textId="77777777" w:rsidR="003A5F5B" w:rsidRDefault="003A5F5B" w:rsidP="003A5F5B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Name………………………………………………………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…..</w:t>
      </w:r>
      <w:proofErr w:type="gramEnd"/>
    </w:p>
    <w:p w14:paraId="5904A01F" w14:textId="77777777" w:rsidR="003A5F5B" w:rsidRDefault="003A5F5B" w:rsidP="003A5F5B">
      <w:pPr>
        <w:rPr>
          <w:rFonts w:ascii="Arial" w:hAnsi="Arial" w:cs="Arial"/>
          <w:sz w:val="22"/>
          <w:szCs w:val="22"/>
          <w:lang w:eastAsia="en-GB"/>
        </w:rPr>
      </w:pPr>
    </w:p>
    <w:p w14:paraId="217FA552" w14:textId="77777777" w:rsidR="003A5F5B" w:rsidRDefault="003A5F5B" w:rsidP="003A5F5B">
      <w:pPr>
        <w:pStyle w:val="Default"/>
      </w:pPr>
    </w:p>
    <w:p w14:paraId="38F60F62" w14:textId="77777777" w:rsidR="003A5F5B" w:rsidRPr="001B2A96" w:rsidRDefault="003A5F5B" w:rsidP="6A64A3BA">
      <w:pPr>
        <w:pStyle w:val="Default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Marital </w:t>
      </w:r>
      <w:proofErr w:type="gramStart"/>
      <w:r w:rsidRPr="6A64A3BA">
        <w:rPr>
          <w:sz w:val="22"/>
          <w:szCs w:val="22"/>
          <w:lang w:val="en-US"/>
        </w:rPr>
        <w:t>status  …</w:t>
      </w:r>
      <w:proofErr w:type="gramEnd"/>
      <w:r w:rsidRPr="6A64A3BA">
        <w:rPr>
          <w:sz w:val="22"/>
          <w:szCs w:val="22"/>
          <w:lang w:val="en-US"/>
        </w:rPr>
        <w:t xml:space="preserve">……………. </w:t>
      </w:r>
      <w:r>
        <w:tab/>
      </w:r>
      <w:r>
        <w:tab/>
      </w:r>
      <w:r>
        <w:tab/>
      </w:r>
      <w:r>
        <w:tab/>
      </w:r>
      <w:r w:rsidRPr="6A64A3BA">
        <w:rPr>
          <w:sz w:val="22"/>
          <w:szCs w:val="22"/>
          <w:lang w:val="en-US"/>
        </w:rPr>
        <w:t xml:space="preserve">No of children (if any) ……… </w:t>
      </w:r>
    </w:p>
    <w:p w14:paraId="52B8FF36" w14:textId="77777777" w:rsidR="003A5F5B" w:rsidRDefault="003A5F5B" w:rsidP="003A5F5B">
      <w:pPr>
        <w:pStyle w:val="Default"/>
      </w:pPr>
    </w:p>
    <w:p w14:paraId="1E23A7F1" w14:textId="77777777" w:rsidR="003A5F5B" w:rsidRPr="001B2A96" w:rsidRDefault="003A5F5B" w:rsidP="003A5F5B">
      <w:pPr>
        <w:pStyle w:val="Default"/>
        <w:rPr>
          <w:sz w:val="22"/>
          <w:szCs w:val="22"/>
        </w:rPr>
      </w:pPr>
      <w:r w:rsidRPr="001B2A96">
        <w:rPr>
          <w:sz w:val="22"/>
          <w:szCs w:val="22"/>
        </w:rPr>
        <w:t xml:space="preserve">Your Occupation 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EE7C8D" w14:textId="77777777" w:rsidR="003A5F5B" w:rsidRDefault="003A5F5B" w:rsidP="003A5F5B">
      <w:pPr>
        <w:pStyle w:val="Default"/>
        <w:rPr>
          <w:sz w:val="22"/>
          <w:szCs w:val="22"/>
        </w:rPr>
      </w:pPr>
    </w:p>
    <w:p w14:paraId="502D094F" w14:textId="77777777" w:rsidR="003A5F5B" w:rsidRDefault="003A5F5B" w:rsidP="003A5F5B">
      <w:pPr>
        <w:pStyle w:val="Default"/>
        <w:rPr>
          <w:sz w:val="22"/>
          <w:szCs w:val="22"/>
        </w:rPr>
      </w:pPr>
      <w:r w:rsidRPr="003874D9">
        <w:rPr>
          <w:sz w:val="22"/>
          <w:szCs w:val="22"/>
        </w:rPr>
        <w:t>Gross annual salary</w:t>
      </w:r>
      <w:r>
        <w:rPr>
          <w:sz w:val="22"/>
          <w:szCs w:val="22"/>
        </w:rPr>
        <w:t xml:space="preserve"> (including</w:t>
      </w:r>
      <w:r w:rsidRPr="003874D9">
        <w:rPr>
          <w:sz w:val="22"/>
          <w:szCs w:val="22"/>
        </w:rPr>
        <w:t xml:space="preserve"> bonuses</w:t>
      </w:r>
      <w:r>
        <w:rPr>
          <w:sz w:val="22"/>
          <w:szCs w:val="22"/>
        </w:rPr>
        <w:t>)</w:t>
      </w:r>
      <w:r w:rsidRPr="003874D9">
        <w:rPr>
          <w:sz w:val="22"/>
          <w:szCs w:val="22"/>
        </w:rPr>
        <w:t xml:space="preserve"> for each of</w:t>
      </w:r>
      <w:r>
        <w:rPr>
          <w:sz w:val="22"/>
          <w:szCs w:val="22"/>
        </w:rPr>
        <w:t xml:space="preserve"> the</w:t>
      </w:r>
      <w:r w:rsidRPr="003874D9">
        <w:rPr>
          <w:sz w:val="22"/>
          <w:szCs w:val="22"/>
        </w:rPr>
        <w:t xml:space="preserve"> last three years: </w:t>
      </w:r>
    </w:p>
    <w:p w14:paraId="6ACAFE9A" w14:textId="77777777" w:rsidR="003A5F5B" w:rsidRPr="00C42DCE" w:rsidRDefault="003A5F5B" w:rsidP="003A5F5B">
      <w:pPr>
        <w:pStyle w:val="Default"/>
        <w:rPr>
          <w:sz w:val="20"/>
          <w:szCs w:val="22"/>
        </w:rPr>
      </w:pPr>
    </w:p>
    <w:p w14:paraId="08965129" w14:textId="77777777" w:rsidR="003A5F5B" w:rsidRDefault="003A5F5B" w:rsidP="003A5F5B">
      <w:pPr>
        <w:rPr>
          <w:sz w:val="18"/>
        </w:rPr>
      </w:pPr>
      <w:r w:rsidRPr="00C42DCE">
        <w:rPr>
          <w:sz w:val="18"/>
        </w:rPr>
        <w:t>…………………………………………………………………………………………</w:t>
      </w:r>
    </w:p>
    <w:p w14:paraId="09B44513" w14:textId="77777777" w:rsidR="003A5F5B" w:rsidRDefault="003A5F5B" w:rsidP="003A5F5B">
      <w:pPr>
        <w:rPr>
          <w:sz w:val="18"/>
        </w:rPr>
      </w:pPr>
    </w:p>
    <w:p w14:paraId="63CA9FB3" w14:textId="77777777" w:rsidR="003A5F5B" w:rsidRDefault="003A5F5B" w:rsidP="003A5F5B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…………………………………………………………………………………………</w:t>
      </w:r>
    </w:p>
    <w:p w14:paraId="6F5D7FE6" w14:textId="77777777" w:rsidR="003A5F5B" w:rsidRDefault="003A5F5B" w:rsidP="003A5F5B">
      <w:pPr>
        <w:rPr>
          <w:sz w:val="18"/>
        </w:rPr>
      </w:pPr>
    </w:p>
    <w:p w14:paraId="71008DA4" w14:textId="77777777" w:rsidR="003A5F5B" w:rsidRDefault="003A5F5B" w:rsidP="003A5F5B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………………………………………………………………………………………..</w:t>
      </w:r>
      <w:r w:rsidRPr="00C42DCE">
        <w:rPr>
          <w:sz w:val="18"/>
        </w:rPr>
        <w:t>.</w:t>
      </w:r>
    </w:p>
    <w:p w14:paraId="3D46CCC8" w14:textId="77777777" w:rsidR="003A5F5B" w:rsidRDefault="003A5F5B" w:rsidP="003A5F5B">
      <w:pPr>
        <w:rPr>
          <w:i/>
          <w:sz w:val="22"/>
          <w:szCs w:val="22"/>
        </w:rPr>
      </w:pPr>
    </w:p>
    <w:p w14:paraId="602AE667" w14:textId="77777777" w:rsidR="003A5F5B" w:rsidRPr="008E6C8E" w:rsidRDefault="003A5F5B" w:rsidP="003A5F5B">
      <w:pPr>
        <w:rPr>
          <w:rFonts w:ascii="Arial" w:hAnsi="Arial" w:cs="Arial"/>
          <w:i/>
          <w:sz w:val="22"/>
          <w:szCs w:val="22"/>
          <w:lang w:eastAsia="en-GB"/>
        </w:rPr>
      </w:pPr>
      <w:r>
        <w:rPr>
          <w:i/>
          <w:sz w:val="22"/>
          <w:szCs w:val="22"/>
        </w:rPr>
        <w:t xml:space="preserve">We will require supporting documentation to verify income in the form of tax returns, bank statements and/or a </w:t>
      </w:r>
      <w:proofErr w:type="spellStart"/>
      <w:r>
        <w:rPr>
          <w:i/>
          <w:sz w:val="22"/>
          <w:szCs w:val="22"/>
        </w:rPr>
        <w:t>payslip</w:t>
      </w:r>
      <w:proofErr w:type="spellEnd"/>
      <w:r>
        <w:rPr>
          <w:i/>
          <w:sz w:val="22"/>
          <w:szCs w:val="22"/>
        </w:rPr>
        <w:t xml:space="preserve"> letter from your employer.</w:t>
      </w:r>
    </w:p>
    <w:p w14:paraId="68D5DDC6" w14:textId="77777777" w:rsidR="003A5F5B" w:rsidRPr="00C42DCE" w:rsidRDefault="003A5F5B" w:rsidP="003A5F5B">
      <w:pPr>
        <w:pStyle w:val="Default"/>
        <w:rPr>
          <w:b/>
          <w:bCs/>
          <w:color w:val="auto"/>
          <w:sz w:val="20"/>
          <w:szCs w:val="22"/>
        </w:rPr>
      </w:pPr>
    </w:p>
    <w:p w14:paraId="6FA9E565" w14:textId="77777777" w:rsidR="003A5F5B" w:rsidRPr="00C42DCE" w:rsidRDefault="003A5F5B" w:rsidP="003A5F5B">
      <w:pPr>
        <w:pStyle w:val="Default"/>
        <w:rPr>
          <w:b/>
          <w:sz w:val="22"/>
        </w:rPr>
      </w:pPr>
      <w:r w:rsidRPr="00C42DCE">
        <w:rPr>
          <w:b/>
          <w:sz w:val="22"/>
        </w:rPr>
        <w:t>Available resources at the time of application (state in pounds)</w:t>
      </w:r>
    </w:p>
    <w:p w14:paraId="63D2462E" w14:textId="77777777" w:rsidR="003A5F5B" w:rsidRDefault="003A5F5B" w:rsidP="003A5F5B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2338"/>
        <w:gridCol w:w="2271"/>
        <w:gridCol w:w="2014"/>
      </w:tblGrid>
      <w:tr w:rsidR="003A5F5B" w14:paraId="263BF822" w14:textId="77777777" w:rsidTr="00FC65A3">
        <w:tc>
          <w:tcPr>
            <w:tcW w:w="2013" w:type="dxa"/>
          </w:tcPr>
          <w:p w14:paraId="14DB4188" w14:textId="77777777" w:rsidR="003A5F5B" w:rsidRDefault="003A5F5B" w:rsidP="00FC65A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A6DCAAF" w14:textId="77777777" w:rsidR="003A5F5B" w:rsidRDefault="003A5F5B" w:rsidP="00FC65A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Applicant</w:t>
            </w:r>
          </w:p>
        </w:tc>
        <w:tc>
          <w:tcPr>
            <w:tcW w:w="2271" w:type="dxa"/>
          </w:tcPr>
          <w:p w14:paraId="210571F8" w14:textId="77777777" w:rsidR="003A5F5B" w:rsidRDefault="003A5F5B" w:rsidP="00FC65A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Spouse</w:t>
            </w:r>
          </w:p>
        </w:tc>
        <w:tc>
          <w:tcPr>
            <w:tcW w:w="2014" w:type="dxa"/>
          </w:tcPr>
          <w:p w14:paraId="68F1FB20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Totals</w:t>
            </w:r>
          </w:p>
        </w:tc>
      </w:tr>
      <w:tr w:rsidR="003A5F5B" w14:paraId="14B3C164" w14:textId="77777777" w:rsidTr="00FC65A3">
        <w:tc>
          <w:tcPr>
            <w:tcW w:w="2013" w:type="dxa"/>
          </w:tcPr>
          <w:p w14:paraId="65AAED57" w14:textId="77777777" w:rsidR="003A5F5B" w:rsidRPr="00C42DCE" w:rsidRDefault="003A5F5B" w:rsidP="00FC65A3">
            <w:pPr>
              <w:pStyle w:val="Default"/>
              <w:rPr>
                <w:b/>
                <w:sz w:val="22"/>
                <w:szCs w:val="22"/>
              </w:rPr>
            </w:pPr>
            <w:r w:rsidRPr="00C42DCE">
              <w:rPr>
                <w:b/>
                <w:sz w:val="22"/>
                <w:szCs w:val="22"/>
              </w:rPr>
              <w:t xml:space="preserve">Savings </w:t>
            </w:r>
          </w:p>
          <w:p w14:paraId="69601D43" w14:textId="77777777" w:rsidR="003A5F5B" w:rsidRDefault="003A5F5B" w:rsidP="00FC65A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(do not list summer earnings)</w:t>
            </w:r>
          </w:p>
        </w:tc>
        <w:tc>
          <w:tcPr>
            <w:tcW w:w="2338" w:type="dxa"/>
          </w:tcPr>
          <w:p w14:paraId="274F7A71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2F19187E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70CD72A3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5F5B" w14:paraId="6D985701" w14:textId="77777777" w:rsidTr="00FC65A3">
        <w:tc>
          <w:tcPr>
            <w:tcW w:w="2013" w:type="dxa"/>
          </w:tcPr>
          <w:p w14:paraId="4F0EDBA4" w14:textId="77777777" w:rsidR="003A5F5B" w:rsidRPr="00C42DCE" w:rsidRDefault="003A5F5B" w:rsidP="00FC65A3">
            <w:pPr>
              <w:pStyle w:val="Default"/>
              <w:rPr>
                <w:b/>
                <w:sz w:val="22"/>
                <w:szCs w:val="22"/>
              </w:rPr>
            </w:pPr>
            <w:r w:rsidRPr="00C42DCE">
              <w:rPr>
                <w:b/>
                <w:sz w:val="22"/>
                <w:szCs w:val="22"/>
              </w:rPr>
              <w:t xml:space="preserve">Securities </w:t>
            </w:r>
          </w:p>
          <w:p w14:paraId="080CF2E8" w14:textId="77777777" w:rsidR="003A5F5B" w:rsidRDefault="003A5F5B" w:rsidP="00FC65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(est. market value)</w:t>
            </w:r>
          </w:p>
        </w:tc>
        <w:tc>
          <w:tcPr>
            <w:tcW w:w="2338" w:type="dxa"/>
          </w:tcPr>
          <w:p w14:paraId="73CF56F7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744833C5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10F6F817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5F5B" w14:paraId="494C102A" w14:textId="77777777" w:rsidTr="00FC65A3">
        <w:tc>
          <w:tcPr>
            <w:tcW w:w="2013" w:type="dxa"/>
          </w:tcPr>
          <w:p w14:paraId="084EBA9A" w14:textId="77777777" w:rsidR="003A5F5B" w:rsidRDefault="003A5F5B" w:rsidP="00FC65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Market value, </w:t>
            </w:r>
            <w:r w:rsidRPr="00931149">
              <w:rPr>
                <w:b/>
                <w:sz w:val="22"/>
                <w:szCs w:val="22"/>
              </w:rPr>
              <w:t>other interests</w:t>
            </w:r>
          </w:p>
        </w:tc>
        <w:tc>
          <w:tcPr>
            <w:tcW w:w="2338" w:type="dxa"/>
          </w:tcPr>
          <w:p w14:paraId="4F595586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3132DCA2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0746FC5C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5F5B" w14:paraId="141BFF95" w14:textId="77777777" w:rsidTr="00FC65A3">
        <w:tc>
          <w:tcPr>
            <w:tcW w:w="2013" w:type="dxa"/>
          </w:tcPr>
          <w:p w14:paraId="061504B0" w14:textId="77777777" w:rsidR="003A5F5B" w:rsidRPr="00C42DCE" w:rsidRDefault="003A5F5B" w:rsidP="00FC65A3">
            <w:pPr>
              <w:pStyle w:val="Default"/>
              <w:rPr>
                <w:b/>
                <w:sz w:val="22"/>
                <w:szCs w:val="22"/>
              </w:rPr>
            </w:pPr>
            <w:r w:rsidRPr="00C42DCE">
              <w:rPr>
                <w:b/>
                <w:sz w:val="22"/>
                <w:szCs w:val="22"/>
              </w:rPr>
              <w:t>Trust funds</w:t>
            </w:r>
          </w:p>
          <w:p w14:paraId="6F6176DA" w14:textId="77777777" w:rsidR="003A5F5B" w:rsidRDefault="003A5F5B" w:rsidP="00FC65A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9197BC4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31ADB757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705F53BA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5F5B" w14:paraId="512362A9" w14:textId="77777777" w:rsidTr="00FC65A3">
        <w:tc>
          <w:tcPr>
            <w:tcW w:w="2013" w:type="dxa"/>
          </w:tcPr>
          <w:p w14:paraId="1128B818" w14:textId="77777777" w:rsidR="003A5F5B" w:rsidRPr="00C42DCE" w:rsidRDefault="003A5F5B" w:rsidP="00FC65A3">
            <w:pPr>
              <w:pStyle w:val="Default"/>
              <w:rPr>
                <w:b/>
                <w:sz w:val="22"/>
                <w:szCs w:val="22"/>
              </w:rPr>
            </w:pPr>
            <w:r w:rsidRPr="00C42DCE">
              <w:rPr>
                <w:b/>
                <w:sz w:val="22"/>
                <w:szCs w:val="22"/>
              </w:rPr>
              <w:t>Other available resources</w:t>
            </w:r>
          </w:p>
        </w:tc>
        <w:tc>
          <w:tcPr>
            <w:tcW w:w="2338" w:type="dxa"/>
          </w:tcPr>
          <w:p w14:paraId="622B36B3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2EDE63E5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24AB0D21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5F5B" w14:paraId="2964FA85" w14:textId="77777777" w:rsidTr="00FC65A3">
        <w:tc>
          <w:tcPr>
            <w:tcW w:w="2013" w:type="dxa"/>
          </w:tcPr>
          <w:p w14:paraId="558CC5A9" w14:textId="77777777" w:rsidR="003A5F5B" w:rsidRDefault="003A5F5B" w:rsidP="00FC65A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TOTALS</w:t>
            </w:r>
          </w:p>
          <w:p w14:paraId="1487BD30" w14:textId="77777777" w:rsidR="003A5F5B" w:rsidRDefault="003A5F5B" w:rsidP="00FC65A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6719748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1" w:type="dxa"/>
          </w:tcPr>
          <w:p w14:paraId="3EC56B84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36BA6FEF" w14:textId="77777777" w:rsidR="003A5F5B" w:rsidRDefault="003A5F5B" w:rsidP="00FC65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1EB79DD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61AED9F1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67CC012E" w14:textId="77777777" w:rsidR="003A5F5B" w:rsidRDefault="003A5F5B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br w:type="page"/>
      </w:r>
    </w:p>
    <w:p w14:paraId="0BEBD768" w14:textId="756CBE43" w:rsidR="003A5F5B" w:rsidRPr="005B298E" w:rsidRDefault="003A5F5B" w:rsidP="6A64A3BA">
      <w:pPr>
        <w:pStyle w:val="Default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lastRenderedPageBreak/>
        <w:t>Do you own your own home(s)? If yes, what is the market value of your home(s)? Would you be renting it/them out while you were away, and what income would you hope to achieve from this? What are your mortgage payments?</w:t>
      </w:r>
    </w:p>
    <w:p w14:paraId="71B376FD" w14:textId="77777777" w:rsidR="003A5F5B" w:rsidRPr="005B298E" w:rsidRDefault="003A5F5B" w:rsidP="003A5F5B">
      <w:pPr>
        <w:pStyle w:val="Default"/>
        <w:rPr>
          <w:sz w:val="22"/>
          <w:szCs w:val="22"/>
        </w:rPr>
      </w:pPr>
    </w:p>
    <w:p w14:paraId="0CE8A952" w14:textId="77777777" w:rsidR="003A5F5B" w:rsidRDefault="003A5F5B" w:rsidP="003A5F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</w:p>
    <w:p w14:paraId="54B4675C" w14:textId="77777777" w:rsidR="003A5F5B" w:rsidRDefault="003A5F5B" w:rsidP="003A5F5B">
      <w:pPr>
        <w:pStyle w:val="Default"/>
        <w:rPr>
          <w:sz w:val="20"/>
          <w:szCs w:val="20"/>
        </w:rPr>
      </w:pPr>
    </w:p>
    <w:p w14:paraId="27EE1395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737208D4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78C994B7" w14:textId="77777777" w:rsidR="003A5F5B" w:rsidRPr="002D55BA" w:rsidRDefault="003A5F5B" w:rsidP="6A64A3BA">
      <w:pPr>
        <w:pStyle w:val="Default"/>
        <w:rPr>
          <w:color w:val="auto"/>
          <w:sz w:val="22"/>
          <w:szCs w:val="22"/>
          <w:lang w:val="en-US"/>
        </w:rPr>
      </w:pPr>
      <w:r w:rsidRPr="6A64A3BA">
        <w:rPr>
          <w:color w:val="auto"/>
          <w:sz w:val="22"/>
          <w:szCs w:val="22"/>
          <w:lang w:val="en-US"/>
        </w:rPr>
        <w:t xml:space="preserve">Do you have any liabilities, </w:t>
      </w:r>
      <w:proofErr w:type="spellStart"/>
      <w:r w:rsidRPr="6A64A3BA">
        <w:rPr>
          <w:color w:val="auto"/>
          <w:sz w:val="22"/>
          <w:szCs w:val="22"/>
          <w:lang w:val="en-US"/>
        </w:rPr>
        <w:t>eg</w:t>
      </w:r>
      <w:proofErr w:type="spellEnd"/>
      <w:r w:rsidRPr="6A64A3BA">
        <w:rPr>
          <w:color w:val="auto"/>
          <w:sz w:val="22"/>
          <w:szCs w:val="22"/>
          <w:lang w:val="en-US"/>
        </w:rPr>
        <w:t xml:space="preserve"> credit card debt, personal loans?</w:t>
      </w:r>
    </w:p>
    <w:p w14:paraId="685B194E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09E6A3AD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7021CB42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</w:p>
    <w:p w14:paraId="5B7F91A5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48034BB8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</w:p>
    <w:p w14:paraId="417CB772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689675F1" w14:textId="77777777" w:rsidR="003A5F5B" w:rsidRPr="002D55BA" w:rsidRDefault="003A5F5B" w:rsidP="6A64A3BA">
      <w:pPr>
        <w:pStyle w:val="Default"/>
        <w:rPr>
          <w:color w:val="auto"/>
          <w:sz w:val="22"/>
          <w:szCs w:val="22"/>
          <w:lang w:val="en-US"/>
        </w:rPr>
      </w:pPr>
      <w:r w:rsidRPr="6A64A3BA">
        <w:rPr>
          <w:color w:val="auto"/>
          <w:sz w:val="22"/>
          <w:szCs w:val="22"/>
          <w:lang w:val="en-US"/>
        </w:rPr>
        <w:t>Do you have a student loan?  If so, what is the balance owing?</w:t>
      </w:r>
    </w:p>
    <w:p w14:paraId="6F377D1C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3EC77DDA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0633F694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12875234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6C693E79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1C8EA0E5" w14:textId="77777777" w:rsidR="003A5F5B" w:rsidRPr="005B298E" w:rsidRDefault="003A5F5B" w:rsidP="003A5F5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8E6C8E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How do you anticipate funding 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your</w:t>
      </w:r>
      <w:r w:rsidRPr="008E6C8E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remaining costs not covered through the BFHBS scholarship award?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</w:p>
    <w:p w14:paraId="26BF2B43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0EEB7A6A" w14:textId="77777777" w:rsidR="003A5F5B" w:rsidRDefault="003A5F5B" w:rsidP="003A5F5B">
      <w:pPr>
        <w:autoSpaceDE w:val="0"/>
        <w:autoSpaceDN w:val="0"/>
        <w:adjustRightInd w:val="0"/>
      </w:pPr>
    </w:p>
    <w:p w14:paraId="7AC3FC83" w14:textId="77777777" w:rsidR="003A5F5B" w:rsidRDefault="003A5F5B" w:rsidP="003A5F5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B298E">
        <w:t>…………………………………………………………………………………………</w:t>
      </w:r>
    </w:p>
    <w:p w14:paraId="4BBB1CC8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644C13C6" w14:textId="77777777" w:rsidR="003A5F5B" w:rsidRDefault="003A5F5B" w:rsidP="003A5F5B">
      <w:pPr>
        <w:pStyle w:val="Default"/>
        <w:rPr>
          <w:b/>
          <w:bCs/>
          <w:color w:val="auto"/>
          <w:sz w:val="22"/>
          <w:szCs w:val="22"/>
        </w:rPr>
      </w:pPr>
    </w:p>
    <w:p w14:paraId="559F7B14" w14:textId="77777777" w:rsidR="003A5F5B" w:rsidRDefault="003A5F5B" w:rsidP="003A5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What parental/family support do you expect, if any?</w:t>
      </w:r>
    </w:p>
    <w:p w14:paraId="62419A89" w14:textId="77777777" w:rsidR="003A5F5B" w:rsidRDefault="003A5F5B" w:rsidP="003A5F5B">
      <w:pPr>
        <w:pStyle w:val="Default"/>
        <w:rPr>
          <w:sz w:val="22"/>
          <w:szCs w:val="22"/>
        </w:rPr>
      </w:pPr>
    </w:p>
    <w:p w14:paraId="09D265AB" w14:textId="77777777" w:rsidR="003A5F5B" w:rsidRDefault="003A5F5B" w:rsidP="003A5F5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val="en-GB"/>
        </w:rPr>
      </w:pPr>
      <w:r w:rsidRPr="005B298E">
        <w:rPr>
          <w:rFonts w:eastAsiaTheme="minorHAnsi"/>
          <w:color w:val="000000"/>
          <w:szCs w:val="24"/>
          <w:lang w:val="en-GB"/>
        </w:rPr>
        <w:t xml:space="preserve">………………………………………………………………………………………… </w:t>
      </w:r>
    </w:p>
    <w:p w14:paraId="67931A2D" w14:textId="77777777" w:rsidR="003A5F5B" w:rsidRDefault="003A5F5B" w:rsidP="003A5F5B">
      <w:pPr>
        <w:autoSpaceDE w:val="0"/>
        <w:autoSpaceDN w:val="0"/>
        <w:adjustRightInd w:val="0"/>
      </w:pPr>
    </w:p>
    <w:p w14:paraId="11600E03" w14:textId="77777777" w:rsidR="003A5F5B" w:rsidRDefault="003A5F5B" w:rsidP="003A5F5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B298E">
        <w:t>…………………………………………………………………………………………</w:t>
      </w:r>
    </w:p>
    <w:p w14:paraId="2D063E84" w14:textId="77777777" w:rsidR="003A5F5B" w:rsidRDefault="003A5F5B" w:rsidP="003A5F5B">
      <w:pPr>
        <w:pStyle w:val="Default"/>
        <w:rPr>
          <w:sz w:val="22"/>
          <w:szCs w:val="22"/>
        </w:rPr>
      </w:pPr>
    </w:p>
    <w:p w14:paraId="639914FC" w14:textId="77777777" w:rsidR="003A5F5B" w:rsidRDefault="003A5F5B" w:rsidP="003A5F5B">
      <w:pPr>
        <w:pStyle w:val="Default"/>
        <w:rPr>
          <w:sz w:val="22"/>
          <w:szCs w:val="22"/>
        </w:rPr>
      </w:pPr>
    </w:p>
    <w:p w14:paraId="02C6E8E2" w14:textId="77777777" w:rsidR="003A5F5B" w:rsidRPr="007C5B4F" w:rsidRDefault="003A5F5B" w:rsidP="6A64A3BA">
      <w:pPr>
        <w:pStyle w:val="Default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Are you applying for other sources of funding?    </w:t>
      </w:r>
      <w:r w:rsidRPr="6A64A3BA">
        <w:rPr>
          <w:b/>
          <w:bCs/>
          <w:sz w:val="22"/>
          <w:szCs w:val="22"/>
          <w:lang w:val="en-US"/>
        </w:rPr>
        <w:t>Yes / No</w:t>
      </w:r>
      <w:r w:rsidRPr="6A64A3BA">
        <w:rPr>
          <w:sz w:val="22"/>
          <w:szCs w:val="22"/>
          <w:lang w:val="en-US"/>
        </w:rPr>
        <w:t xml:space="preserve"> </w:t>
      </w:r>
    </w:p>
    <w:p w14:paraId="23E0D7B5" w14:textId="77777777" w:rsidR="003A5F5B" w:rsidRDefault="003A5F5B" w:rsidP="003A5F5B">
      <w:pPr>
        <w:pStyle w:val="Default"/>
        <w:rPr>
          <w:sz w:val="22"/>
          <w:szCs w:val="22"/>
        </w:rPr>
      </w:pPr>
    </w:p>
    <w:p w14:paraId="03BFF7AD" w14:textId="77777777" w:rsidR="003A5F5B" w:rsidRDefault="003A5F5B" w:rsidP="003A5F5B">
      <w:pPr>
        <w:pStyle w:val="Default"/>
        <w:rPr>
          <w:sz w:val="22"/>
          <w:szCs w:val="22"/>
        </w:rPr>
      </w:pPr>
      <w:r w:rsidRPr="007C5B4F">
        <w:rPr>
          <w:sz w:val="22"/>
          <w:szCs w:val="22"/>
        </w:rPr>
        <w:t xml:space="preserve">If yes, what is the status of this and amount: </w:t>
      </w:r>
    </w:p>
    <w:p w14:paraId="768D65CF" w14:textId="77777777" w:rsidR="003A5F5B" w:rsidRDefault="003A5F5B" w:rsidP="003A5F5B">
      <w:pPr>
        <w:pStyle w:val="Default"/>
        <w:rPr>
          <w:sz w:val="22"/>
          <w:szCs w:val="22"/>
        </w:rPr>
      </w:pPr>
    </w:p>
    <w:p w14:paraId="2987BEB8" w14:textId="77777777" w:rsidR="003A5F5B" w:rsidRDefault="003A5F5B" w:rsidP="003A5F5B">
      <w:pPr>
        <w:pStyle w:val="Default"/>
        <w:rPr>
          <w:sz w:val="22"/>
          <w:szCs w:val="22"/>
        </w:rPr>
      </w:pPr>
      <w:r w:rsidRPr="007C5B4F">
        <w:rPr>
          <w:sz w:val="22"/>
          <w:szCs w:val="22"/>
        </w:rPr>
        <w:t>…………………………………………………….....................................................................</w:t>
      </w:r>
    </w:p>
    <w:p w14:paraId="57AC70E2" w14:textId="77777777" w:rsidR="003A5F5B" w:rsidRDefault="003A5F5B" w:rsidP="003A5F5B">
      <w:pPr>
        <w:pStyle w:val="Default"/>
        <w:rPr>
          <w:sz w:val="22"/>
          <w:szCs w:val="22"/>
        </w:rPr>
      </w:pPr>
    </w:p>
    <w:p w14:paraId="0D73785A" w14:textId="77777777" w:rsidR="003A5F5B" w:rsidRDefault="003A5F5B" w:rsidP="003A5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Pr="007C5B4F">
        <w:rPr>
          <w:sz w:val="22"/>
          <w:szCs w:val="22"/>
        </w:rPr>
        <w:t>...........................................................................</w:t>
      </w:r>
    </w:p>
    <w:p w14:paraId="21DCDDE7" w14:textId="77777777" w:rsidR="003A5F5B" w:rsidRDefault="003A5F5B" w:rsidP="003A5F5B">
      <w:pPr>
        <w:pStyle w:val="Default"/>
        <w:rPr>
          <w:sz w:val="22"/>
          <w:szCs w:val="22"/>
        </w:rPr>
      </w:pPr>
    </w:p>
    <w:p w14:paraId="3139AC27" w14:textId="77777777" w:rsidR="003A5F5B" w:rsidRDefault="003A5F5B" w:rsidP="6A64A3BA">
      <w:pPr>
        <w:pStyle w:val="Default"/>
        <w:rPr>
          <w:sz w:val="22"/>
          <w:szCs w:val="22"/>
          <w:lang w:val="en-US"/>
        </w:rPr>
      </w:pPr>
      <w:r w:rsidRPr="6A64A3BA">
        <w:rPr>
          <w:b/>
          <w:bCs/>
          <w:sz w:val="22"/>
          <w:szCs w:val="22"/>
          <w:lang w:val="en-US"/>
        </w:rPr>
        <w:t xml:space="preserve">Additional financial information. </w:t>
      </w:r>
      <w:r w:rsidRPr="6A64A3BA">
        <w:rPr>
          <w:sz w:val="22"/>
          <w:szCs w:val="22"/>
          <w:lang w:val="en-US"/>
        </w:rPr>
        <w:t>You may include a written statement to include any additional financial circumstances that you were not able to share elsewhere on this form. Your statement should not be more than one page long.</w:t>
      </w:r>
    </w:p>
    <w:p w14:paraId="0C8E27B7" w14:textId="77777777" w:rsidR="003A5F5B" w:rsidRDefault="003A5F5B" w:rsidP="003A5F5B">
      <w:pPr>
        <w:pStyle w:val="Default"/>
        <w:rPr>
          <w:sz w:val="22"/>
          <w:szCs w:val="22"/>
        </w:rPr>
      </w:pPr>
    </w:p>
    <w:p w14:paraId="44965F43" w14:textId="77777777" w:rsidR="003A5F5B" w:rsidRDefault="003A5F5B" w:rsidP="003A5F5B">
      <w:pPr>
        <w:pStyle w:val="Default"/>
        <w:rPr>
          <w:sz w:val="22"/>
          <w:szCs w:val="22"/>
        </w:rPr>
      </w:pPr>
    </w:p>
    <w:p w14:paraId="57D167A1" w14:textId="77777777" w:rsidR="003A5F5B" w:rsidRDefault="003A5F5B" w:rsidP="003A5F5B">
      <w:pPr>
        <w:pStyle w:val="Default"/>
        <w:rPr>
          <w:b/>
          <w:bCs/>
          <w:sz w:val="22"/>
          <w:szCs w:val="22"/>
        </w:rPr>
      </w:pPr>
    </w:p>
    <w:p w14:paraId="1781609C" w14:textId="77777777" w:rsidR="003A5F5B" w:rsidRDefault="003A5F5B" w:rsidP="003A5F5B">
      <w:pPr>
        <w:pStyle w:val="Default"/>
        <w:rPr>
          <w:b/>
          <w:bCs/>
          <w:sz w:val="22"/>
          <w:szCs w:val="22"/>
        </w:rPr>
      </w:pPr>
    </w:p>
    <w:p w14:paraId="59640155" w14:textId="77777777" w:rsidR="003A5F5B" w:rsidRDefault="003A5F5B" w:rsidP="003A5F5B">
      <w:pPr>
        <w:pStyle w:val="Default"/>
        <w:rPr>
          <w:b/>
          <w:bCs/>
          <w:sz w:val="22"/>
          <w:szCs w:val="22"/>
        </w:rPr>
      </w:pPr>
    </w:p>
    <w:p w14:paraId="3D9C1D2B" w14:textId="77777777" w:rsidR="003A5F5B" w:rsidRDefault="003A5F5B">
      <w:pPr>
        <w:rPr>
          <w:rFonts w:ascii="Arial" w:eastAsiaTheme="minorHAnsi" w:hAnsi="Arial" w:cs="Arial"/>
          <w:b/>
          <w:bCs/>
          <w:color w:val="000000"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br w:type="page"/>
      </w:r>
    </w:p>
    <w:p w14:paraId="6C9410B6" w14:textId="185630D5" w:rsidR="003A5F5B" w:rsidRDefault="003A5F5B" w:rsidP="003A5F5B">
      <w:pPr>
        <w:pStyle w:val="Default"/>
        <w:rPr>
          <w:b/>
          <w:bCs/>
          <w:sz w:val="22"/>
          <w:szCs w:val="22"/>
        </w:rPr>
      </w:pPr>
      <w:r w:rsidRPr="00CF0B7D">
        <w:rPr>
          <w:b/>
          <w:bCs/>
          <w:sz w:val="22"/>
          <w:szCs w:val="22"/>
        </w:rPr>
        <w:lastRenderedPageBreak/>
        <w:t xml:space="preserve">UNDERTAKING </w:t>
      </w:r>
    </w:p>
    <w:p w14:paraId="07521978" w14:textId="77777777" w:rsidR="003A5F5B" w:rsidRPr="00CF0B7D" w:rsidRDefault="003A5F5B" w:rsidP="003A5F5B">
      <w:pPr>
        <w:pStyle w:val="Default"/>
        <w:rPr>
          <w:b/>
          <w:bCs/>
          <w:sz w:val="22"/>
          <w:szCs w:val="22"/>
        </w:rPr>
      </w:pPr>
    </w:p>
    <w:p w14:paraId="73A7D41A" w14:textId="5F7D7C87" w:rsidR="003A5F5B" w:rsidRDefault="003A5F5B" w:rsidP="6A64A3BA">
      <w:pPr>
        <w:pStyle w:val="Default"/>
        <w:numPr>
          <w:ilvl w:val="0"/>
          <w:numId w:val="39"/>
        </w:numPr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If awarded the scholarship I will provide a headshot and a biography and </w:t>
      </w:r>
      <w:r w:rsidR="00DA101F" w:rsidRPr="6A64A3BA">
        <w:rPr>
          <w:sz w:val="22"/>
          <w:szCs w:val="22"/>
          <w:lang w:val="en-US"/>
        </w:rPr>
        <w:t>give BFHBS</w:t>
      </w:r>
      <w:r w:rsidRPr="6A64A3BA">
        <w:rPr>
          <w:sz w:val="22"/>
          <w:szCs w:val="22"/>
          <w:lang w:val="en-US"/>
        </w:rPr>
        <w:t xml:space="preserve"> permission to use both for marketing and promotional purposes</w:t>
      </w:r>
    </w:p>
    <w:p w14:paraId="0880DC8A" w14:textId="77777777" w:rsidR="003A5F5B" w:rsidRDefault="003A5F5B" w:rsidP="003A5F5B">
      <w:pPr>
        <w:pStyle w:val="Default"/>
        <w:ind w:left="720"/>
        <w:rPr>
          <w:sz w:val="22"/>
          <w:szCs w:val="22"/>
        </w:rPr>
      </w:pPr>
    </w:p>
    <w:p w14:paraId="52994D9C" w14:textId="77777777" w:rsidR="003A5F5B" w:rsidRPr="00267AAC" w:rsidRDefault="003A5F5B" w:rsidP="6A64A3BA">
      <w:pPr>
        <w:pStyle w:val="Default"/>
        <w:numPr>
          <w:ilvl w:val="0"/>
          <w:numId w:val="39"/>
        </w:numPr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If awarded the scholarship I will, when my net worth permits, </w:t>
      </w:r>
      <w:proofErr w:type="gramStart"/>
      <w:r w:rsidRPr="6A64A3BA">
        <w:rPr>
          <w:sz w:val="22"/>
          <w:szCs w:val="22"/>
          <w:lang w:val="en-US"/>
        </w:rPr>
        <w:t>make a donation</w:t>
      </w:r>
      <w:proofErr w:type="gramEnd"/>
      <w:r w:rsidRPr="6A64A3BA">
        <w:rPr>
          <w:sz w:val="22"/>
          <w:szCs w:val="22"/>
          <w:lang w:val="en-US"/>
        </w:rPr>
        <w:t xml:space="preserve"> to the British Friends of Harvard Business School to fund more scholarships. </w:t>
      </w:r>
    </w:p>
    <w:p w14:paraId="5E432B58" w14:textId="77777777" w:rsidR="003A5F5B" w:rsidRPr="00CF0B7D" w:rsidRDefault="003A5F5B" w:rsidP="003A5F5B">
      <w:pPr>
        <w:pStyle w:val="Default"/>
        <w:rPr>
          <w:sz w:val="22"/>
          <w:szCs w:val="22"/>
        </w:rPr>
      </w:pPr>
    </w:p>
    <w:p w14:paraId="51E2A85C" w14:textId="77777777" w:rsidR="003A5F5B" w:rsidRDefault="003A5F5B" w:rsidP="003A5F5B">
      <w:pPr>
        <w:pStyle w:val="Default"/>
        <w:rPr>
          <w:b/>
          <w:sz w:val="22"/>
          <w:szCs w:val="22"/>
        </w:rPr>
      </w:pPr>
      <w:r w:rsidRPr="008B559F">
        <w:rPr>
          <w:b/>
          <w:sz w:val="22"/>
          <w:szCs w:val="22"/>
        </w:rPr>
        <w:t>Yes / No</w:t>
      </w:r>
    </w:p>
    <w:p w14:paraId="7F619FA5" w14:textId="77777777" w:rsidR="003A5F5B" w:rsidRPr="00CF0B7D" w:rsidRDefault="003A5F5B" w:rsidP="003A5F5B">
      <w:pPr>
        <w:pStyle w:val="Default"/>
        <w:rPr>
          <w:sz w:val="22"/>
          <w:szCs w:val="22"/>
        </w:rPr>
      </w:pPr>
    </w:p>
    <w:p w14:paraId="5F366F0E" w14:textId="77777777" w:rsidR="003A5F5B" w:rsidRDefault="003A5F5B" w:rsidP="6A64A3BA">
      <w:pPr>
        <w:pStyle w:val="Default"/>
        <w:rPr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 xml:space="preserve">I attest that to the best of my knowledge, all the information on this form and its attachments are accurate and complete. I understand that if I purposely give false or misleading information on my financial aid application that my scholarship (if awarded) may be withdrawn and Harvard Business School informed. </w:t>
      </w:r>
    </w:p>
    <w:p w14:paraId="464F5E80" w14:textId="77777777" w:rsidR="003A5F5B" w:rsidRDefault="003A5F5B" w:rsidP="003A5F5B">
      <w:pPr>
        <w:pStyle w:val="Default"/>
        <w:rPr>
          <w:sz w:val="22"/>
          <w:szCs w:val="22"/>
        </w:rPr>
      </w:pPr>
    </w:p>
    <w:p w14:paraId="6DE93C59" w14:textId="77777777" w:rsidR="003A5F5B" w:rsidRPr="00CF0B7D" w:rsidRDefault="003A5F5B" w:rsidP="003A5F5B">
      <w:pPr>
        <w:pStyle w:val="Default"/>
        <w:rPr>
          <w:sz w:val="22"/>
          <w:szCs w:val="22"/>
        </w:rPr>
      </w:pPr>
    </w:p>
    <w:p w14:paraId="27BD1918" w14:textId="77777777" w:rsidR="003A5F5B" w:rsidRPr="00CF0B7D" w:rsidRDefault="003A5F5B" w:rsidP="6A64A3BA">
      <w:pPr>
        <w:pStyle w:val="Default"/>
        <w:rPr>
          <w:b/>
          <w:bCs/>
          <w:color w:val="auto"/>
          <w:sz w:val="22"/>
          <w:szCs w:val="22"/>
          <w:lang w:val="en-US"/>
        </w:rPr>
      </w:pPr>
      <w:r w:rsidRPr="6A64A3BA">
        <w:rPr>
          <w:sz w:val="22"/>
          <w:szCs w:val="22"/>
          <w:lang w:val="en-US"/>
        </w:rPr>
        <w:t>Signed: ………………………………………………… Date: ………………………………</w:t>
      </w:r>
      <w:proofErr w:type="gramStart"/>
      <w:r w:rsidRPr="6A64A3BA">
        <w:rPr>
          <w:sz w:val="22"/>
          <w:szCs w:val="22"/>
          <w:lang w:val="en-US"/>
        </w:rPr>
        <w:t>…..</w:t>
      </w:r>
      <w:proofErr w:type="gramEnd"/>
    </w:p>
    <w:p w14:paraId="3522896A" w14:textId="77777777" w:rsidR="00FC453F" w:rsidRDefault="00FC453F" w:rsidP="00B12890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8388C6C" w14:textId="77777777" w:rsidR="00FC453F" w:rsidRPr="00B12890" w:rsidRDefault="00FC453F" w:rsidP="00B12890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638B876A" w14:textId="77777777" w:rsidR="00B12890" w:rsidRPr="00586614" w:rsidRDefault="00B12890" w:rsidP="00B31597">
      <w:pPr>
        <w:rPr>
          <w:rFonts w:ascii="Arial" w:hAnsi="Arial" w:cs="Arial"/>
          <w:sz w:val="22"/>
          <w:szCs w:val="22"/>
          <w:lang w:eastAsia="en-GB"/>
        </w:rPr>
      </w:pPr>
    </w:p>
    <w:sectPr w:rsidR="00B12890" w:rsidRPr="00586614" w:rsidSect="003A5F5B">
      <w:headerReference w:type="default" r:id="rId13"/>
      <w:footerReference w:type="default" r:id="rId14"/>
      <w:footerReference w:type="first" r:id="rId15"/>
      <w:pgSz w:w="12240" w:h="15840"/>
      <w:pgMar w:top="426" w:right="1797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B755" w14:textId="77777777" w:rsidR="000A00CC" w:rsidRDefault="000A00CC" w:rsidP="00D5451F">
      <w:r>
        <w:separator/>
      </w:r>
    </w:p>
  </w:endnote>
  <w:endnote w:type="continuationSeparator" w:id="0">
    <w:p w14:paraId="21C73B88" w14:textId="77777777" w:rsidR="000A00CC" w:rsidRDefault="000A00CC" w:rsidP="00D5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4D3E" w14:textId="77777777" w:rsidR="003A5F5B" w:rsidRDefault="003A5F5B" w:rsidP="003A5F5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D5451F">
      <w:rPr>
        <w:rFonts w:asciiTheme="minorHAnsi" w:hAnsiTheme="minorHAnsi" w:cstheme="minorHAnsi"/>
        <w:sz w:val="18"/>
        <w:szCs w:val="18"/>
      </w:rPr>
      <w:t xml:space="preserve">Charity no: </w:t>
    </w:r>
    <w:proofErr w:type="gramStart"/>
    <w:r w:rsidRPr="00D5451F">
      <w:rPr>
        <w:rFonts w:asciiTheme="minorHAnsi" w:hAnsiTheme="minorHAnsi" w:cstheme="minorHAnsi"/>
        <w:sz w:val="18"/>
        <w:szCs w:val="18"/>
      </w:rPr>
      <w:t>1000531  Registered</w:t>
    </w:r>
    <w:proofErr w:type="gramEnd"/>
    <w:r w:rsidRPr="00D5451F">
      <w:rPr>
        <w:rFonts w:asciiTheme="minorHAnsi" w:hAnsiTheme="minorHAnsi" w:cstheme="minorHAnsi"/>
        <w:sz w:val="18"/>
        <w:szCs w:val="18"/>
      </w:rPr>
      <w:t xml:space="preserve"> </w:t>
    </w:r>
    <w:proofErr w:type="gramStart"/>
    <w:r w:rsidRPr="00D5451F">
      <w:rPr>
        <w:rFonts w:asciiTheme="minorHAnsi" w:hAnsiTheme="minorHAnsi" w:cstheme="minorHAnsi"/>
        <w:sz w:val="18"/>
        <w:szCs w:val="18"/>
      </w:rPr>
      <w:t>office</w:t>
    </w:r>
    <w:proofErr w:type="gramEnd"/>
    <w:r w:rsidRPr="00D5451F">
      <w:rPr>
        <w:rFonts w:asciiTheme="minorHAnsi" w:hAnsiTheme="minorHAnsi" w:cstheme="minorHAnsi"/>
        <w:sz w:val="18"/>
        <w:szCs w:val="18"/>
      </w:rPr>
      <w:t xml:space="preserve">: </w:t>
    </w:r>
    <w:r>
      <w:rPr>
        <w:rFonts w:asciiTheme="minorHAnsi" w:hAnsiTheme="minorHAnsi" w:cstheme="minorHAnsi"/>
        <w:sz w:val="18"/>
        <w:szCs w:val="18"/>
      </w:rPr>
      <w:t>St James House, Vicar Lane, Sheffield, S1 2EX</w:t>
    </w:r>
  </w:p>
  <w:p w14:paraId="48431BB8" w14:textId="64F2F4A8" w:rsidR="003A5F5B" w:rsidRPr="003A5F5B" w:rsidRDefault="003A5F5B" w:rsidP="003A5F5B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For a copy of our privacy policy please see our website </w:t>
    </w:r>
    <w:hyperlink r:id="rId1" w:history="1">
      <w:r>
        <w:rPr>
          <w:rStyle w:val="Hyperlink"/>
          <w:rFonts w:asciiTheme="minorHAnsi" w:hAnsiTheme="minorHAnsi" w:cstheme="minorHAnsi"/>
          <w:sz w:val="18"/>
          <w:szCs w:val="18"/>
        </w:rPr>
        <w:t>www.bfhbs.org</w:t>
      </w:r>
    </w:hyperlink>
    <w:r>
      <w:rPr>
        <w:rFonts w:asciiTheme="minorHAnsi" w:hAnsiTheme="minorHAnsi" w:cstheme="minorHAnsi"/>
        <w:sz w:val="18"/>
        <w:szCs w:val="18"/>
      </w:rPr>
      <w:t xml:space="preserve"> or click </w:t>
    </w:r>
    <w:hyperlink r:id="rId2" w:history="1">
      <w:r>
        <w:rPr>
          <w:rStyle w:val="Hyperlink"/>
          <w:rFonts w:asciiTheme="minorHAnsi" w:hAnsiTheme="minorHAnsi" w:cstheme="minorHAnsi"/>
          <w:sz w:val="18"/>
          <w:szCs w:val="18"/>
        </w:rPr>
        <w:t>here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414A" w14:textId="77777777" w:rsidR="00D5451F" w:rsidRDefault="00D5451F" w:rsidP="005C490E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D5451F">
      <w:rPr>
        <w:rFonts w:asciiTheme="minorHAnsi" w:hAnsiTheme="minorHAnsi" w:cstheme="minorHAnsi"/>
        <w:sz w:val="18"/>
        <w:szCs w:val="18"/>
      </w:rPr>
      <w:t xml:space="preserve">Charity no: </w:t>
    </w:r>
    <w:proofErr w:type="gramStart"/>
    <w:r w:rsidRPr="00D5451F">
      <w:rPr>
        <w:rFonts w:asciiTheme="minorHAnsi" w:hAnsiTheme="minorHAnsi" w:cstheme="minorHAnsi"/>
        <w:sz w:val="18"/>
        <w:szCs w:val="18"/>
      </w:rPr>
      <w:t>1000531  Registered</w:t>
    </w:r>
    <w:proofErr w:type="gramEnd"/>
    <w:r w:rsidRPr="00D5451F">
      <w:rPr>
        <w:rFonts w:asciiTheme="minorHAnsi" w:hAnsiTheme="minorHAnsi" w:cstheme="minorHAnsi"/>
        <w:sz w:val="18"/>
        <w:szCs w:val="18"/>
      </w:rPr>
      <w:t xml:space="preserve"> </w:t>
    </w:r>
    <w:proofErr w:type="gramStart"/>
    <w:r w:rsidRPr="00D5451F">
      <w:rPr>
        <w:rFonts w:asciiTheme="minorHAnsi" w:hAnsiTheme="minorHAnsi" w:cstheme="minorHAnsi"/>
        <w:sz w:val="18"/>
        <w:szCs w:val="18"/>
      </w:rPr>
      <w:t>office</w:t>
    </w:r>
    <w:proofErr w:type="gramEnd"/>
    <w:r w:rsidRPr="00D5451F">
      <w:rPr>
        <w:rFonts w:asciiTheme="minorHAnsi" w:hAnsiTheme="minorHAnsi" w:cstheme="minorHAnsi"/>
        <w:sz w:val="18"/>
        <w:szCs w:val="18"/>
      </w:rPr>
      <w:t xml:space="preserve">: </w:t>
    </w:r>
    <w:r w:rsidR="00B95DD3">
      <w:rPr>
        <w:rFonts w:asciiTheme="minorHAnsi" w:hAnsiTheme="minorHAnsi" w:cstheme="minorHAnsi"/>
        <w:sz w:val="18"/>
        <w:szCs w:val="18"/>
      </w:rPr>
      <w:t>St James House</w:t>
    </w:r>
    <w:r w:rsidR="00B31597">
      <w:rPr>
        <w:rFonts w:asciiTheme="minorHAnsi" w:hAnsiTheme="minorHAnsi" w:cstheme="minorHAnsi"/>
        <w:sz w:val="18"/>
        <w:szCs w:val="18"/>
      </w:rPr>
      <w:t xml:space="preserve">, </w:t>
    </w:r>
    <w:r w:rsidR="00B95DD3">
      <w:rPr>
        <w:rFonts w:asciiTheme="minorHAnsi" w:hAnsiTheme="minorHAnsi" w:cstheme="minorHAnsi"/>
        <w:sz w:val="18"/>
        <w:szCs w:val="18"/>
      </w:rPr>
      <w:t>Vicar Lane, Sheffield</w:t>
    </w:r>
    <w:r w:rsidR="00B31597">
      <w:rPr>
        <w:rFonts w:asciiTheme="minorHAnsi" w:hAnsiTheme="minorHAnsi" w:cstheme="minorHAnsi"/>
        <w:sz w:val="18"/>
        <w:szCs w:val="18"/>
      </w:rPr>
      <w:t xml:space="preserve">, </w:t>
    </w:r>
    <w:r w:rsidR="00B95DD3">
      <w:rPr>
        <w:rFonts w:asciiTheme="minorHAnsi" w:hAnsiTheme="minorHAnsi" w:cstheme="minorHAnsi"/>
        <w:sz w:val="18"/>
        <w:szCs w:val="18"/>
      </w:rPr>
      <w:t>S1 2EX</w:t>
    </w:r>
  </w:p>
  <w:p w14:paraId="2BF78BA0" w14:textId="77777777" w:rsidR="005C490E" w:rsidRDefault="005C490E" w:rsidP="005C490E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For a copy of our privacy policy please see our website </w:t>
    </w:r>
    <w:hyperlink r:id="rId1" w:history="1">
      <w:r>
        <w:rPr>
          <w:rStyle w:val="Hyperlink"/>
          <w:rFonts w:asciiTheme="minorHAnsi" w:hAnsiTheme="minorHAnsi" w:cstheme="minorHAnsi"/>
          <w:sz w:val="18"/>
          <w:szCs w:val="18"/>
        </w:rPr>
        <w:t>www.bfhbs.org</w:t>
      </w:r>
    </w:hyperlink>
    <w:r>
      <w:rPr>
        <w:rFonts w:asciiTheme="minorHAnsi" w:hAnsiTheme="minorHAnsi" w:cstheme="minorHAnsi"/>
        <w:sz w:val="18"/>
        <w:szCs w:val="18"/>
      </w:rPr>
      <w:t xml:space="preserve"> or click </w:t>
    </w:r>
    <w:hyperlink r:id="rId2" w:history="1">
      <w:r>
        <w:rPr>
          <w:rStyle w:val="Hyperlink"/>
          <w:rFonts w:asciiTheme="minorHAnsi" w:hAnsiTheme="minorHAnsi" w:cstheme="minorHAnsi"/>
          <w:sz w:val="18"/>
          <w:szCs w:val="18"/>
        </w:rPr>
        <w:t>here</w:t>
      </w:r>
    </w:hyperlink>
  </w:p>
  <w:p w14:paraId="52B44780" w14:textId="77777777" w:rsidR="005C490E" w:rsidRPr="00D5451F" w:rsidRDefault="005C490E" w:rsidP="00D5451F">
    <w:pPr>
      <w:pStyle w:val="Footer"/>
      <w:rPr>
        <w:rFonts w:asciiTheme="minorHAnsi" w:hAnsiTheme="minorHAnsi" w:cstheme="minorHAnsi"/>
        <w:sz w:val="18"/>
        <w:szCs w:val="18"/>
      </w:rPr>
    </w:pPr>
  </w:p>
  <w:p w14:paraId="6927D330" w14:textId="77777777" w:rsidR="00D5451F" w:rsidRPr="00D5451F" w:rsidRDefault="00D5451F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9551" w14:textId="77777777" w:rsidR="000A00CC" w:rsidRDefault="000A00CC" w:rsidP="00D5451F">
      <w:r>
        <w:separator/>
      </w:r>
    </w:p>
  </w:footnote>
  <w:footnote w:type="continuationSeparator" w:id="0">
    <w:p w14:paraId="39A0F6F2" w14:textId="77777777" w:rsidR="000A00CC" w:rsidRDefault="000A00CC" w:rsidP="00D5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2558" w14:textId="77777777" w:rsidR="002456A9" w:rsidRDefault="002456A9">
    <w:pPr>
      <w:pStyle w:val="Header"/>
      <w:jc w:val="center"/>
    </w:pPr>
  </w:p>
  <w:p w14:paraId="7EF36AD8" w14:textId="77777777" w:rsidR="002456A9" w:rsidRDefault="00245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CEF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71AB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9FF6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8FB9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E4AE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1C2E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449B7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AD9B6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DA9C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60DF9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10EB5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550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0F2D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25A18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3741D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710A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55104C3"/>
    <w:multiLevelType w:val="hybridMultilevel"/>
    <w:tmpl w:val="9A16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A5E27"/>
    <w:multiLevelType w:val="hybridMultilevel"/>
    <w:tmpl w:val="A99E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D7B0A"/>
    <w:multiLevelType w:val="hybridMultilevel"/>
    <w:tmpl w:val="F2FC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492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6791B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1E29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EA36E5F"/>
    <w:multiLevelType w:val="hybridMultilevel"/>
    <w:tmpl w:val="3D12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F0CA0"/>
    <w:multiLevelType w:val="hybridMultilevel"/>
    <w:tmpl w:val="1486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936"/>
    <w:multiLevelType w:val="hybridMultilevel"/>
    <w:tmpl w:val="E8C206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835"/>
    <w:multiLevelType w:val="multilevel"/>
    <w:tmpl w:val="354E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1246D"/>
    <w:multiLevelType w:val="hybridMultilevel"/>
    <w:tmpl w:val="68040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B18B0"/>
    <w:multiLevelType w:val="hybridMultilevel"/>
    <w:tmpl w:val="F498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84442"/>
    <w:multiLevelType w:val="hybridMultilevel"/>
    <w:tmpl w:val="E590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01697"/>
    <w:multiLevelType w:val="hybridMultilevel"/>
    <w:tmpl w:val="B47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60C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6374BC7"/>
    <w:multiLevelType w:val="hybridMultilevel"/>
    <w:tmpl w:val="98D237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666C2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69C709E"/>
    <w:multiLevelType w:val="hybridMultilevel"/>
    <w:tmpl w:val="C17A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A6DF8"/>
    <w:multiLevelType w:val="hybridMultilevel"/>
    <w:tmpl w:val="68645D0E"/>
    <w:lvl w:ilvl="0" w:tplc="99D2941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E0C43"/>
    <w:multiLevelType w:val="multilevel"/>
    <w:tmpl w:val="33B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92747C"/>
    <w:multiLevelType w:val="multilevel"/>
    <w:tmpl w:val="354E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07C7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E1025B9"/>
    <w:multiLevelType w:val="hybridMultilevel"/>
    <w:tmpl w:val="DF3E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74382">
    <w:abstractNumId w:val="31"/>
  </w:num>
  <w:num w:numId="2" w16cid:durableId="615915344">
    <w:abstractNumId w:val="34"/>
  </w:num>
  <w:num w:numId="3" w16cid:durableId="601229632">
    <w:abstractNumId w:val="15"/>
  </w:num>
  <w:num w:numId="4" w16cid:durableId="1878345971">
    <w:abstractNumId w:val="11"/>
  </w:num>
  <w:num w:numId="5" w16cid:durableId="1060907068">
    <w:abstractNumId w:val="4"/>
  </w:num>
  <w:num w:numId="6" w16cid:durableId="1970622369">
    <w:abstractNumId w:val="3"/>
  </w:num>
  <w:num w:numId="7" w16cid:durableId="547958112">
    <w:abstractNumId w:val="37"/>
  </w:num>
  <w:num w:numId="8" w16cid:durableId="474490013">
    <w:abstractNumId w:val="20"/>
  </w:num>
  <w:num w:numId="9" w16cid:durableId="1933124683">
    <w:abstractNumId w:val="1"/>
  </w:num>
  <w:num w:numId="10" w16cid:durableId="1045836017">
    <w:abstractNumId w:val="9"/>
  </w:num>
  <w:num w:numId="11" w16cid:durableId="267467172">
    <w:abstractNumId w:val="32"/>
  </w:num>
  <w:num w:numId="12" w16cid:durableId="467480509">
    <w:abstractNumId w:val="12"/>
  </w:num>
  <w:num w:numId="13" w16cid:durableId="1628243671">
    <w:abstractNumId w:val="21"/>
  </w:num>
  <w:num w:numId="14" w16cid:durableId="1412652988">
    <w:abstractNumId w:val="30"/>
  </w:num>
  <w:num w:numId="15" w16cid:durableId="2137523752">
    <w:abstractNumId w:val="10"/>
  </w:num>
  <w:num w:numId="16" w16cid:durableId="867571630">
    <w:abstractNumId w:val="19"/>
  </w:num>
  <w:num w:numId="17" w16cid:durableId="403727606">
    <w:abstractNumId w:val="5"/>
  </w:num>
  <w:num w:numId="18" w16cid:durableId="1701206478">
    <w:abstractNumId w:val="7"/>
  </w:num>
  <w:num w:numId="19" w16cid:durableId="1037968075">
    <w:abstractNumId w:val="8"/>
  </w:num>
  <w:num w:numId="20" w16cid:durableId="577716708">
    <w:abstractNumId w:val="6"/>
  </w:num>
  <w:num w:numId="21" w16cid:durableId="918758959">
    <w:abstractNumId w:val="14"/>
  </w:num>
  <w:num w:numId="22" w16cid:durableId="1422994657">
    <w:abstractNumId w:val="13"/>
  </w:num>
  <w:num w:numId="23" w16cid:durableId="1490360868">
    <w:abstractNumId w:val="2"/>
  </w:num>
  <w:num w:numId="24" w16cid:durableId="235630856">
    <w:abstractNumId w:val="0"/>
  </w:num>
  <w:num w:numId="25" w16cid:durableId="1145397143">
    <w:abstractNumId w:val="33"/>
  </w:num>
  <w:num w:numId="26" w16cid:durableId="1716352070">
    <w:abstractNumId w:val="28"/>
  </w:num>
  <w:num w:numId="27" w16cid:durableId="1354066994">
    <w:abstractNumId w:val="18"/>
  </w:num>
  <w:num w:numId="28" w16cid:durableId="745537809">
    <w:abstractNumId w:val="22"/>
  </w:num>
  <w:num w:numId="29" w16cid:durableId="776406955">
    <w:abstractNumId w:val="27"/>
  </w:num>
  <w:num w:numId="30" w16cid:durableId="1014768795">
    <w:abstractNumId w:val="17"/>
  </w:num>
  <w:num w:numId="31" w16cid:durableId="1796294766">
    <w:abstractNumId w:val="23"/>
  </w:num>
  <w:num w:numId="32" w16cid:durableId="1520856083">
    <w:abstractNumId w:val="38"/>
  </w:num>
  <w:num w:numId="33" w16cid:durableId="1875800909">
    <w:abstractNumId w:val="29"/>
  </w:num>
  <w:num w:numId="34" w16cid:durableId="1316835473">
    <w:abstractNumId w:val="16"/>
  </w:num>
  <w:num w:numId="35" w16cid:durableId="1239555966">
    <w:abstractNumId w:val="36"/>
  </w:num>
  <w:num w:numId="36" w16cid:durableId="560756304">
    <w:abstractNumId w:val="35"/>
  </w:num>
  <w:num w:numId="37" w16cid:durableId="1210605889">
    <w:abstractNumId w:val="25"/>
  </w:num>
  <w:num w:numId="38" w16cid:durableId="531109213">
    <w:abstractNumId w:val="24"/>
  </w:num>
  <w:num w:numId="39" w16cid:durableId="3557407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B3"/>
    <w:rsid w:val="0000623D"/>
    <w:rsid w:val="00022BDF"/>
    <w:rsid w:val="00032412"/>
    <w:rsid w:val="0004071B"/>
    <w:rsid w:val="00080F2D"/>
    <w:rsid w:val="00082389"/>
    <w:rsid w:val="000A00CC"/>
    <w:rsid w:val="000A2CF8"/>
    <w:rsid w:val="000C249D"/>
    <w:rsid w:val="000D2E52"/>
    <w:rsid w:val="000F0126"/>
    <w:rsid w:val="0010229E"/>
    <w:rsid w:val="001313A5"/>
    <w:rsid w:val="00134E25"/>
    <w:rsid w:val="00154E81"/>
    <w:rsid w:val="00184C33"/>
    <w:rsid w:val="001A448B"/>
    <w:rsid w:val="001B4670"/>
    <w:rsid w:val="001D3839"/>
    <w:rsid w:val="001F2CAC"/>
    <w:rsid w:val="002147AB"/>
    <w:rsid w:val="00222C48"/>
    <w:rsid w:val="002312BF"/>
    <w:rsid w:val="002456A9"/>
    <w:rsid w:val="0025089C"/>
    <w:rsid w:val="002537DB"/>
    <w:rsid w:val="00253D6A"/>
    <w:rsid w:val="002541F1"/>
    <w:rsid w:val="00256A6F"/>
    <w:rsid w:val="002577E8"/>
    <w:rsid w:val="00257E60"/>
    <w:rsid w:val="00263D99"/>
    <w:rsid w:val="0027182C"/>
    <w:rsid w:val="002C4298"/>
    <w:rsid w:val="002D614E"/>
    <w:rsid w:val="002F1925"/>
    <w:rsid w:val="00300E41"/>
    <w:rsid w:val="00300E48"/>
    <w:rsid w:val="00301ECC"/>
    <w:rsid w:val="00325B4C"/>
    <w:rsid w:val="00326365"/>
    <w:rsid w:val="0033487B"/>
    <w:rsid w:val="0034464A"/>
    <w:rsid w:val="00347F97"/>
    <w:rsid w:val="00350D0A"/>
    <w:rsid w:val="003732F5"/>
    <w:rsid w:val="003A5F5B"/>
    <w:rsid w:val="003B03BF"/>
    <w:rsid w:val="003B1265"/>
    <w:rsid w:val="003B1D8E"/>
    <w:rsid w:val="003B6A75"/>
    <w:rsid w:val="003D2C88"/>
    <w:rsid w:val="003F24A4"/>
    <w:rsid w:val="003F2988"/>
    <w:rsid w:val="00403E19"/>
    <w:rsid w:val="00407CE5"/>
    <w:rsid w:val="00413946"/>
    <w:rsid w:val="004245D6"/>
    <w:rsid w:val="00427C59"/>
    <w:rsid w:val="004568CD"/>
    <w:rsid w:val="004665B1"/>
    <w:rsid w:val="0046784F"/>
    <w:rsid w:val="00493169"/>
    <w:rsid w:val="004D3CAF"/>
    <w:rsid w:val="004E2B65"/>
    <w:rsid w:val="004F0C57"/>
    <w:rsid w:val="004F4816"/>
    <w:rsid w:val="0050029B"/>
    <w:rsid w:val="005224C0"/>
    <w:rsid w:val="00527BDE"/>
    <w:rsid w:val="0053354C"/>
    <w:rsid w:val="00541C6B"/>
    <w:rsid w:val="00550A27"/>
    <w:rsid w:val="005674CB"/>
    <w:rsid w:val="0057005A"/>
    <w:rsid w:val="00586614"/>
    <w:rsid w:val="005C490E"/>
    <w:rsid w:val="005D1B4F"/>
    <w:rsid w:val="005D3004"/>
    <w:rsid w:val="005D40D9"/>
    <w:rsid w:val="005F25F0"/>
    <w:rsid w:val="005F41B3"/>
    <w:rsid w:val="006026DE"/>
    <w:rsid w:val="006420B3"/>
    <w:rsid w:val="00660236"/>
    <w:rsid w:val="0067094D"/>
    <w:rsid w:val="006748A1"/>
    <w:rsid w:val="00684ABB"/>
    <w:rsid w:val="00695911"/>
    <w:rsid w:val="006A737E"/>
    <w:rsid w:val="006B388F"/>
    <w:rsid w:val="006D3407"/>
    <w:rsid w:val="006D397F"/>
    <w:rsid w:val="006E0D86"/>
    <w:rsid w:val="00711880"/>
    <w:rsid w:val="00732515"/>
    <w:rsid w:val="0073555A"/>
    <w:rsid w:val="007370C7"/>
    <w:rsid w:val="00753250"/>
    <w:rsid w:val="00756D20"/>
    <w:rsid w:val="007648DE"/>
    <w:rsid w:val="00790959"/>
    <w:rsid w:val="007A04C9"/>
    <w:rsid w:val="007A1374"/>
    <w:rsid w:val="007A66C4"/>
    <w:rsid w:val="007F102F"/>
    <w:rsid w:val="007F64F5"/>
    <w:rsid w:val="00800404"/>
    <w:rsid w:val="008031DE"/>
    <w:rsid w:val="00807439"/>
    <w:rsid w:val="00811526"/>
    <w:rsid w:val="008505A4"/>
    <w:rsid w:val="00866D4C"/>
    <w:rsid w:val="008807A2"/>
    <w:rsid w:val="008839D8"/>
    <w:rsid w:val="00887CB2"/>
    <w:rsid w:val="008A371B"/>
    <w:rsid w:val="008B2495"/>
    <w:rsid w:val="008C12BC"/>
    <w:rsid w:val="008C3664"/>
    <w:rsid w:val="008D6574"/>
    <w:rsid w:val="008E1C56"/>
    <w:rsid w:val="00901E20"/>
    <w:rsid w:val="00910177"/>
    <w:rsid w:val="00910527"/>
    <w:rsid w:val="00921313"/>
    <w:rsid w:val="0092504C"/>
    <w:rsid w:val="009525FE"/>
    <w:rsid w:val="009551A9"/>
    <w:rsid w:val="00963A48"/>
    <w:rsid w:val="00984A6E"/>
    <w:rsid w:val="009E1D10"/>
    <w:rsid w:val="00A16EF2"/>
    <w:rsid w:val="00A52EB0"/>
    <w:rsid w:val="00A94891"/>
    <w:rsid w:val="00AA4257"/>
    <w:rsid w:val="00AB331A"/>
    <w:rsid w:val="00AB7E85"/>
    <w:rsid w:val="00AE1CF2"/>
    <w:rsid w:val="00AE37C0"/>
    <w:rsid w:val="00AE6490"/>
    <w:rsid w:val="00B017A5"/>
    <w:rsid w:val="00B12890"/>
    <w:rsid w:val="00B17750"/>
    <w:rsid w:val="00B230E8"/>
    <w:rsid w:val="00B31597"/>
    <w:rsid w:val="00B468D7"/>
    <w:rsid w:val="00B50A9A"/>
    <w:rsid w:val="00B90BB1"/>
    <w:rsid w:val="00B95DD3"/>
    <w:rsid w:val="00BB7D7E"/>
    <w:rsid w:val="00BC1164"/>
    <w:rsid w:val="00BD5B83"/>
    <w:rsid w:val="00BF58F3"/>
    <w:rsid w:val="00BF70A3"/>
    <w:rsid w:val="00C07BA4"/>
    <w:rsid w:val="00C10B66"/>
    <w:rsid w:val="00C151C9"/>
    <w:rsid w:val="00C36CF1"/>
    <w:rsid w:val="00C37675"/>
    <w:rsid w:val="00C53A6C"/>
    <w:rsid w:val="00C850CA"/>
    <w:rsid w:val="00C90DD7"/>
    <w:rsid w:val="00CA2ACA"/>
    <w:rsid w:val="00CA7561"/>
    <w:rsid w:val="00CB2925"/>
    <w:rsid w:val="00CE5560"/>
    <w:rsid w:val="00CE73C0"/>
    <w:rsid w:val="00CF480C"/>
    <w:rsid w:val="00D10E52"/>
    <w:rsid w:val="00D17B74"/>
    <w:rsid w:val="00D334F1"/>
    <w:rsid w:val="00D4370A"/>
    <w:rsid w:val="00D502EB"/>
    <w:rsid w:val="00D51C76"/>
    <w:rsid w:val="00D5451F"/>
    <w:rsid w:val="00D60B05"/>
    <w:rsid w:val="00D955A4"/>
    <w:rsid w:val="00D95837"/>
    <w:rsid w:val="00D96064"/>
    <w:rsid w:val="00DA101F"/>
    <w:rsid w:val="00DA1B88"/>
    <w:rsid w:val="00DA3E8B"/>
    <w:rsid w:val="00DB21B2"/>
    <w:rsid w:val="00DB25F4"/>
    <w:rsid w:val="00DB2A8B"/>
    <w:rsid w:val="00DD20A9"/>
    <w:rsid w:val="00DE0A9D"/>
    <w:rsid w:val="00E21779"/>
    <w:rsid w:val="00E234AA"/>
    <w:rsid w:val="00E33D3B"/>
    <w:rsid w:val="00E44BCD"/>
    <w:rsid w:val="00E66E92"/>
    <w:rsid w:val="00E7462E"/>
    <w:rsid w:val="00E74A62"/>
    <w:rsid w:val="00EB3DF0"/>
    <w:rsid w:val="00EE65C0"/>
    <w:rsid w:val="00EE6D30"/>
    <w:rsid w:val="00F0209C"/>
    <w:rsid w:val="00F209ED"/>
    <w:rsid w:val="00F43D55"/>
    <w:rsid w:val="00F47F7D"/>
    <w:rsid w:val="00F54D7A"/>
    <w:rsid w:val="00F67C56"/>
    <w:rsid w:val="00F72595"/>
    <w:rsid w:val="00F766FF"/>
    <w:rsid w:val="00F94EC4"/>
    <w:rsid w:val="00FA5465"/>
    <w:rsid w:val="00FB3217"/>
    <w:rsid w:val="00FC453F"/>
    <w:rsid w:val="00FD4906"/>
    <w:rsid w:val="00FF0B92"/>
    <w:rsid w:val="6A64A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10F5F"/>
  <w15:docId w15:val="{76E3E3BE-073B-455A-B5A4-AD22BED5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B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3839"/>
    <w:pPr>
      <w:keepNext/>
      <w:jc w:val="center"/>
      <w:outlineLvl w:val="0"/>
    </w:pPr>
    <w:rPr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0B3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51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51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1D38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1D38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4F5"/>
    <w:pPr>
      <w:ind w:left="720"/>
      <w:contextualSpacing/>
    </w:pPr>
    <w:rPr>
      <w:rFonts w:ascii="Calibri" w:eastAsiaTheme="minorHAnsi" w:hAnsi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456A9"/>
    <w:rPr>
      <w:rFonts w:eastAsiaTheme="minorHAnsi"/>
      <w:szCs w:val="24"/>
      <w:lang w:val="en-GB" w:eastAsia="en-GB"/>
    </w:rPr>
  </w:style>
  <w:style w:type="paragraph" w:customStyle="1" w:styleId="Default">
    <w:name w:val="Default"/>
    <w:rsid w:val="00B50A9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5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5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5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-6867854191441433999msolistparagraph">
    <w:name w:val="m-6867854191441433999msolistparagraph"/>
    <w:basedOn w:val="Normal"/>
    <w:rsid w:val="00B12890"/>
    <w:pPr>
      <w:spacing w:before="100" w:beforeAutospacing="1" w:after="100" w:afterAutospacing="1"/>
    </w:pPr>
    <w:rPr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54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fhb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fhbs.org/images/PDFs/BFHBS_Privacy_Policy_Sept_2020.pdf" TargetMode="External"/><Relationship Id="rId1" Type="http://schemas.openxmlformats.org/officeDocument/2006/relationships/hyperlink" Target="http://www.bfhbs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fhbs.org/images/PDFs/BFHBS_Privacy_Policy_Sept_2020.pdf" TargetMode="External"/><Relationship Id="rId1" Type="http://schemas.openxmlformats.org/officeDocument/2006/relationships/hyperlink" Target="http://www.bfh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37EC6E47BFC42A126EF22FDD7FF6E" ma:contentTypeVersion="23" ma:contentTypeDescription="Create a new document." ma:contentTypeScope="" ma:versionID="d895f4994574f1f58274214fb204f312">
  <xsd:schema xmlns:xsd="http://www.w3.org/2001/XMLSchema" xmlns:xs="http://www.w3.org/2001/XMLSchema" xmlns:p="http://schemas.microsoft.com/office/2006/metadata/properties" xmlns:ns1="http://schemas.microsoft.com/sharepoint/v3" xmlns:ns2="2a6ecba1-e112-4830-ba50-d65f8b942416" xmlns:ns3="13546088-5c01-477d-974c-0a95c0f07f94" targetNamespace="http://schemas.microsoft.com/office/2006/metadata/properties" ma:root="true" ma:fieldsID="fe7edcd8ed2ae3b35b2bacac20eb0f19" ns1:_="" ns2:_="" ns3:_="">
    <xsd:import namespace="http://schemas.microsoft.com/sharepoint/v3"/>
    <xsd:import namespace="2a6ecba1-e112-4830-ba50-d65f8b942416"/>
    <xsd:import namespace="13546088-5c01-477d-974c-0a95c0f07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e" minOccurs="0"/>
                <xsd:element ref="ns2:emailda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Document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cba1-e112-4830-ba50-d65f8b94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16a9ee-fe50-4572-b19f-91420c8f6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emaildate" ma:index="22" nillable="true" ma:displayName="email date" ma:format="DateTime" ma:internalName="email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ag" ma:index="28" nillable="true" ma:displayName="Document Tag" ma:format="Dropdown" ma:internalName="DocumentTag">
      <xsd:simpleType>
        <xsd:restriction base="dms:Choice">
          <xsd:enumeration value="Non Medical Prescribers"/>
          <xsd:enumeration value="Superintendents"/>
          <xsd:enumeration value="Nurses &amp; Clinical"/>
          <xsd:enumeration value="All Members Meetings"/>
          <xsd:enumeration value="Workshops"/>
          <xsd:enumeration value="Website"/>
          <xsd:enumeration value="Agenda"/>
          <xsd:enumeration value="Minu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6088-5c01-477d-974c-0a95c0f07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c3d7e-21a2-4e48-a864-65eb2590048b}" ma:internalName="TaxCatchAll" ma:showField="CatchAllData" ma:web="13546088-5c01-477d-974c-0a95c0f07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ecba1-e112-4830-ba50-d65f8b942416">
      <Terms xmlns="http://schemas.microsoft.com/office/infopath/2007/PartnerControls"/>
    </lcf76f155ced4ddcb4097134ff3c332f>
    <TaxCatchAll xmlns="13546088-5c01-477d-974c-0a95c0f07f94" xsi:nil="true"/>
    <emaildate xmlns="2a6ecba1-e112-4830-ba50-d65f8b942416" xsi:nil="true"/>
    <Date xmlns="2a6ecba1-e112-4830-ba50-d65f8b942416" xsi:nil="true"/>
    <_ip_UnifiedCompliancePolicyUIAction xmlns="http://schemas.microsoft.com/sharepoint/v3" xsi:nil="true"/>
    <_ip_UnifiedCompliancePolicyProperties xmlns="http://schemas.microsoft.com/sharepoint/v3" xsi:nil="true"/>
    <DocumentTag xmlns="2a6ecba1-e112-4830-ba50-d65f8b942416" xsi:nil="true"/>
  </documentManagement>
</p:properties>
</file>

<file path=customXml/itemProps1.xml><?xml version="1.0" encoding="utf-8"?>
<ds:datastoreItem xmlns:ds="http://schemas.openxmlformats.org/officeDocument/2006/customXml" ds:itemID="{4F471755-A611-4BFC-91E6-8517F63CC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6ecba1-e112-4830-ba50-d65f8b942416"/>
    <ds:schemaRef ds:uri="13546088-5c01-477d-974c-0a95c0f07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CEF92-34C8-40F1-8C9C-2FA155C2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9D977-F02E-424B-BF6F-F8277A4D710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5E67989-18E0-43FF-9667-884BFFDE712B}">
  <ds:schemaRefs>
    <ds:schemaRef ds:uri="http://schemas.microsoft.com/office/2006/metadata/properties"/>
    <ds:schemaRef ds:uri="http://schemas.microsoft.com/office/infopath/2007/PartnerControls"/>
    <ds:schemaRef ds:uri="2a6ecba1-e112-4830-ba50-d65f8b942416"/>
    <ds:schemaRef ds:uri="13546088-5c01-477d-974c-0a95c0f07f9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BFHBS</dc:creator>
  <cp:keywords>[EBRD]</cp:keywords>
  <cp:lastModifiedBy>Lenka Roper</cp:lastModifiedBy>
  <cp:revision>3</cp:revision>
  <cp:lastPrinted>2017-11-30T10:21:00Z</cp:lastPrinted>
  <dcterms:created xsi:type="dcterms:W3CDTF">2026-02-02T09:35:00Z</dcterms:created>
  <dcterms:modified xsi:type="dcterms:W3CDTF">2026-02-02T09:37:00Z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37824412.1</vt:lpwstr>
  </property>
  <property fmtid="{D5CDD505-2E9C-101B-9397-08002B2CF9AE}" pid="3" name="ContentTypeId">
    <vt:lpwstr>0x0101006C637EC6E47BFC42A126EF22FDD7FF6E</vt:lpwstr>
  </property>
  <property fmtid="{D5CDD505-2E9C-101B-9397-08002B2CF9AE}" pid="4" name="Order">
    <vt:r8>1632800</vt:r8>
  </property>
  <property fmtid="{D5CDD505-2E9C-101B-9397-08002B2CF9AE}" pid="5" name="MediaServiceImageTags">
    <vt:lpwstr/>
  </property>
  <property fmtid="{D5CDD505-2E9C-101B-9397-08002B2CF9AE}" pid="6" name="docIndexRef">
    <vt:lpwstr>0af16040-e54f-4ddb-b22c-7024ae715258</vt:lpwstr>
  </property>
  <property fmtid="{D5CDD505-2E9C-101B-9397-08002B2CF9AE}" pid="7" name="bjSaver">
    <vt:lpwstr>yj4MIinTipYGSJCOzxkWduf+uu960psD</vt:lpwstr>
  </property>
  <property fmtid="{D5CDD505-2E9C-101B-9397-08002B2CF9AE}" pid="8" name="bjDocumentSecurityLabel">
    <vt:lpwstr>This item has no classification</vt:lpwstr>
  </property>
</Properties>
</file>